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3744" w14:textId="5D32EEAD" w:rsidR="00AA31C8" w:rsidRDefault="00AA31C8">
      <w:pPr>
        <w:rPr>
          <w:noProof/>
        </w:rPr>
      </w:pPr>
      <w:bookmarkStart w:id="0" w:name="_Hlk120265199"/>
      <w:bookmarkEnd w:id="0"/>
      <w:r>
        <w:rPr>
          <w:noProof/>
          <w:sz w:val="72"/>
          <w:szCs w:val="72"/>
        </w:rPr>
        <w:t xml:space="preserve">                  </w:t>
      </w:r>
      <w:r w:rsidR="00811EC7">
        <w:rPr>
          <w:noProof/>
          <w:sz w:val="72"/>
          <w:szCs w:val="72"/>
        </w:rPr>
        <w:t xml:space="preserve">  </w:t>
      </w:r>
      <w:r>
        <w:rPr>
          <w:noProof/>
          <w:sz w:val="72"/>
          <w:szCs w:val="72"/>
        </w:rPr>
        <w:t xml:space="preserve"> </w:t>
      </w:r>
      <w:r w:rsidRPr="00AA31C8">
        <w:rPr>
          <w:noProof/>
          <w:sz w:val="72"/>
          <w:szCs w:val="72"/>
        </w:rPr>
        <w:t>GUIDES</w:t>
      </w:r>
      <w:r w:rsidR="00A47578">
        <w:rPr>
          <w:noProof/>
        </w:rPr>
        <w:t xml:space="preserve">  </w:t>
      </w:r>
    </w:p>
    <w:p w14:paraId="485E1DDB" w14:textId="77777777" w:rsidR="00AA31C8" w:rsidRDefault="00AA31C8">
      <w:pPr>
        <w:rPr>
          <w:noProof/>
        </w:rPr>
      </w:pPr>
    </w:p>
    <w:p w14:paraId="0DF552A8" w14:textId="0238CC28" w:rsidR="0063501C" w:rsidRDefault="00A47578">
      <w:r>
        <w:rPr>
          <w:noProof/>
        </w:rPr>
        <w:t xml:space="preserve">                      </w:t>
      </w:r>
      <w:r w:rsidR="008578A1">
        <w:rPr>
          <w:noProof/>
        </w:rPr>
        <w:t xml:space="preserve">  </w:t>
      </w:r>
      <w:r w:rsidR="00BA37A1">
        <w:rPr>
          <w:noProof/>
        </w:rPr>
        <w:drawing>
          <wp:inline distT="0" distB="0" distL="0" distR="0" wp14:anchorId="57FCB8E0" wp14:editId="4DD4887E">
            <wp:extent cx="4721860" cy="4721860"/>
            <wp:effectExtent l="0" t="0" r="2540" b="2540"/>
            <wp:docPr id="372304016" name="Picture 1" descr="A tree with a bird flying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04016" name="Picture 1" descr="A tree with a bird flying in the sky&#10;&#10;Description automatically generated"/>
                    <pic:cNvPicPr/>
                  </pic:nvPicPr>
                  <pic:blipFill>
                    <a:blip r:embed="rId7"/>
                    <a:stretch>
                      <a:fillRect/>
                    </a:stretch>
                  </pic:blipFill>
                  <pic:spPr>
                    <a:xfrm>
                      <a:off x="0" y="0"/>
                      <a:ext cx="4721860" cy="4721860"/>
                    </a:xfrm>
                    <a:prstGeom prst="rect">
                      <a:avLst/>
                    </a:prstGeom>
                  </pic:spPr>
                </pic:pic>
              </a:graphicData>
            </a:graphic>
          </wp:inline>
        </w:drawing>
      </w:r>
    </w:p>
    <w:p w14:paraId="50C31386" w14:textId="66D0E554" w:rsidR="00247E66" w:rsidRDefault="00247E66"/>
    <w:p w14:paraId="547EB1B8" w14:textId="508DE100" w:rsidR="00F37830" w:rsidRDefault="00C405D9" w:rsidP="00247E66">
      <w:pPr>
        <w:rPr>
          <w:noProof/>
        </w:rPr>
      </w:pPr>
      <w:r>
        <w:rPr>
          <w:noProof/>
        </w:rPr>
        <w:t xml:space="preserve">                 </w:t>
      </w:r>
      <w:r>
        <w:rPr>
          <w:noProof/>
        </w:rPr>
        <w:drawing>
          <wp:inline distT="0" distB="0" distL="0" distR="0" wp14:anchorId="15B8B32D" wp14:editId="1F4183D2">
            <wp:extent cx="1857732" cy="2019300"/>
            <wp:effectExtent l="0" t="0" r="9525" b="0"/>
            <wp:docPr id="548774186" name="Picture 1" descr="A child jumping in the 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74186" name="Picture 1" descr="A child jumping in the air&#10;&#10;Description automatically generated with low confidence"/>
                    <pic:cNvPicPr/>
                  </pic:nvPicPr>
                  <pic:blipFill>
                    <a:blip r:embed="rId8"/>
                    <a:stretch>
                      <a:fillRect/>
                    </a:stretch>
                  </pic:blipFill>
                  <pic:spPr>
                    <a:xfrm>
                      <a:off x="0" y="0"/>
                      <a:ext cx="1921712" cy="2088845"/>
                    </a:xfrm>
                    <a:prstGeom prst="rect">
                      <a:avLst/>
                    </a:prstGeom>
                  </pic:spPr>
                </pic:pic>
              </a:graphicData>
            </a:graphic>
          </wp:inline>
        </w:drawing>
      </w:r>
      <w:r w:rsidR="00F37830">
        <w:rPr>
          <w:noProof/>
        </w:rPr>
        <w:t xml:space="preserve">        </w:t>
      </w:r>
      <w:r w:rsidR="00F37830">
        <w:rPr>
          <w:noProof/>
        </w:rPr>
        <w:drawing>
          <wp:inline distT="0" distB="0" distL="0" distR="0" wp14:anchorId="74EC442C" wp14:editId="7671217E">
            <wp:extent cx="2615216" cy="1086246"/>
            <wp:effectExtent l="0" t="0" r="0" b="0"/>
            <wp:docPr id="828178900" name="Picture 1" descr="A picture containing text, font, graphics,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78900" name="Picture 1" descr="A picture containing text, font, graphics, typography&#10;&#10;Description automatically generated"/>
                    <pic:cNvPicPr/>
                  </pic:nvPicPr>
                  <pic:blipFill>
                    <a:blip r:embed="rId9"/>
                    <a:stretch>
                      <a:fillRect/>
                    </a:stretch>
                  </pic:blipFill>
                  <pic:spPr>
                    <a:xfrm>
                      <a:off x="0" y="0"/>
                      <a:ext cx="2682477" cy="1114183"/>
                    </a:xfrm>
                    <a:prstGeom prst="rect">
                      <a:avLst/>
                    </a:prstGeom>
                  </pic:spPr>
                </pic:pic>
              </a:graphicData>
            </a:graphic>
          </wp:inline>
        </w:drawing>
      </w:r>
      <w:r w:rsidR="00247E66">
        <w:rPr>
          <w:noProof/>
        </w:rPr>
        <w:t xml:space="preserve">            </w:t>
      </w:r>
    </w:p>
    <w:p w14:paraId="7BE31677" w14:textId="77777777" w:rsidR="00F37830" w:rsidRDefault="00F37830" w:rsidP="00247E66">
      <w:pPr>
        <w:rPr>
          <w:noProof/>
        </w:rPr>
      </w:pPr>
    </w:p>
    <w:p w14:paraId="786CA623" w14:textId="3002088B" w:rsidR="00247E66" w:rsidRDefault="00F37830" w:rsidP="00247E66">
      <w:r>
        <w:rPr>
          <w:noProof/>
        </w:rPr>
        <w:t xml:space="preserve">                                                                                                                                     Version </w:t>
      </w:r>
      <w:r w:rsidR="00BF5B21">
        <w:rPr>
          <w:noProof/>
        </w:rPr>
        <w:t>2</w:t>
      </w:r>
      <w:r>
        <w:rPr>
          <w:noProof/>
        </w:rPr>
        <w:t xml:space="preserve"> Ju</w:t>
      </w:r>
      <w:r w:rsidR="00395F68">
        <w:rPr>
          <w:noProof/>
        </w:rPr>
        <w:t>ly</w:t>
      </w:r>
      <w:r>
        <w:rPr>
          <w:noProof/>
        </w:rPr>
        <w:t xml:space="preserve"> 2023</w:t>
      </w:r>
      <w:r w:rsidR="00247E66">
        <w:rPr>
          <w:noProof/>
        </w:rPr>
        <w:t xml:space="preserve">                    </w:t>
      </w:r>
    </w:p>
    <w:p w14:paraId="4A3442C0" w14:textId="19BB2F7A" w:rsidR="00CA7A1E" w:rsidRDefault="00247E66" w:rsidP="00247E66">
      <w:pPr>
        <w:rPr>
          <w:noProof/>
          <w:lang w:eastAsia="en-GB"/>
        </w:rPr>
      </w:pPr>
      <w:r>
        <w:lastRenderedPageBreak/>
        <w:t xml:space="preserve">   </w:t>
      </w:r>
      <w:r>
        <w:rPr>
          <w:sz w:val="44"/>
          <w:szCs w:val="44"/>
        </w:rPr>
        <w:t xml:space="preserve">                       </w:t>
      </w:r>
      <w:r>
        <w:t xml:space="preserve">  </w:t>
      </w:r>
      <w:r w:rsidR="00CA7A1E" w:rsidRPr="00C266AF">
        <w:rPr>
          <w:sz w:val="44"/>
          <w:szCs w:val="44"/>
        </w:rPr>
        <w:t xml:space="preserve">                                  </w:t>
      </w:r>
      <w:r w:rsidR="00CA7A1E">
        <w:t xml:space="preserve">                 </w:t>
      </w:r>
      <w:r w:rsidR="00D2267C">
        <w:t xml:space="preserve">   </w:t>
      </w:r>
    </w:p>
    <w:p w14:paraId="72038FE2" w14:textId="77777777" w:rsidR="00C266AF" w:rsidRDefault="00C266AF" w:rsidP="00C266AF">
      <w:pPr>
        <w:rPr>
          <w:b/>
          <w:bCs/>
          <w:sz w:val="48"/>
          <w:szCs w:val="48"/>
        </w:rPr>
      </w:pPr>
      <w:r>
        <w:rPr>
          <w:b/>
          <w:bCs/>
          <w:sz w:val="48"/>
          <w:szCs w:val="48"/>
        </w:rPr>
        <w:t xml:space="preserve">                         </w:t>
      </w:r>
      <w:r w:rsidRPr="00E63D89">
        <w:rPr>
          <w:b/>
          <w:bCs/>
          <w:sz w:val="48"/>
          <w:szCs w:val="48"/>
        </w:rPr>
        <w:t>How to book</w:t>
      </w:r>
    </w:p>
    <w:p w14:paraId="0DB3D0C8" w14:textId="77777777" w:rsidR="00C266AF" w:rsidRDefault="00C266AF" w:rsidP="00C266AF">
      <w:pPr>
        <w:rPr>
          <w:b/>
          <w:bCs/>
          <w:sz w:val="48"/>
          <w:szCs w:val="48"/>
        </w:rPr>
      </w:pPr>
    </w:p>
    <w:p w14:paraId="1BBDD949" w14:textId="77777777" w:rsidR="002735CB" w:rsidRPr="00C51F9F" w:rsidRDefault="002735CB" w:rsidP="002735CB">
      <w:pPr>
        <w:rPr>
          <w:sz w:val="36"/>
          <w:szCs w:val="36"/>
        </w:rPr>
      </w:pPr>
      <w:r w:rsidRPr="00DE03F2">
        <w:rPr>
          <w:sz w:val="36"/>
          <w:szCs w:val="36"/>
        </w:rPr>
        <w:t>There</w:t>
      </w:r>
      <w:r>
        <w:rPr>
          <w:sz w:val="36"/>
          <w:szCs w:val="36"/>
        </w:rPr>
        <w:t xml:space="preserve"> are several ways that you can explore </w:t>
      </w:r>
      <w:r w:rsidRPr="00C51F9F">
        <w:rPr>
          <w:sz w:val="36"/>
          <w:szCs w:val="36"/>
        </w:rPr>
        <w:t>the Millennium Country Park, which is part of the Forest of Marston Vale.</w:t>
      </w:r>
    </w:p>
    <w:p w14:paraId="5D457DA4" w14:textId="77777777" w:rsidR="002735CB" w:rsidRDefault="002735CB" w:rsidP="002735CB">
      <w:pPr>
        <w:rPr>
          <w:sz w:val="36"/>
          <w:szCs w:val="36"/>
        </w:rPr>
      </w:pPr>
    </w:p>
    <w:p w14:paraId="4DF1D84A" w14:textId="77777777" w:rsidR="002735CB" w:rsidRPr="00C51F9F" w:rsidRDefault="002735CB" w:rsidP="002735CB">
      <w:pPr>
        <w:rPr>
          <w:sz w:val="36"/>
          <w:szCs w:val="36"/>
        </w:rPr>
      </w:pPr>
      <w:r w:rsidRPr="00DE03F2">
        <w:rPr>
          <w:sz w:val="36"/>
          <w:szCs w:val="36"/>
        </w:rPr>
        <w:t>1.</w:t>
      </w:r>
      <w:r>
        <w:rPr>
          <w:sz w:val="36"/>
          <w:szCs w:val="36"/>
        </w:rPr>
        <w:t xml:space="preserve"> </w:t>
      </w:r>
      <w:r w:rsidRPr="00DE03F2">
        <w:rPr>
          <w:sz w:val="36"/>
          <w:szCs w:val="36"/>
        </w:rPr>
        <w:t>Weekend</w:t>
      </w:r>
      <w:r>
        <w:rPr>
          <w:sz w:val="36"/>
          <w:szCs w:val="36"/>
        </w:rPr>
        <w:t xml:space="preserve"> unsupported visits. These are Free. </w:t>
      </w:r>
      <w:r w:rsidRPr="00C51F9F">
        <w:rPr>
          <w:sz w:val="36"/>
          <w:szCs w:val="36"/>
        </w:rPr>
        <w:t>Parking charges apply.</w:t>
      </w:r>
    </w:p>
    <w:p w14:paraId="1BB2ADCC" w14:textId="77777777" w:rsidR="00C266AF" w:rsidRDefault="00C266AF" w:rsidP="00C266AF">
      <w:pPr>
        <w:rPr>
          <w:sz w:val="36"/>
          <w:szCs w:val="36"/>
        </w:rPr>
      </w:pPr>
    </w:p>
    <w:p w14:paraId="30C22DDF" w14:textId="3F46A357" w:rsidR="00C266AF" w:rsidRDefault="00C266AF" w:rsidP="00C266AF">
      <w:pPr>
        <w:rPr>
          <w:sz w:val="36"/>
          <w:szCs w:val="36"/>
        </w:rPr>
      </w:pPr>
      <w:r>
        <w:rPr>
          <w:sz w:val="36"/>
          <w:szCs w:val="36"/>
        </w:rPr>
        <w:t xml:space="preserve">2. Evening or holiday time </w:t>
      </w:r>
      <w:r w:rsidR="00011220">
        <w:rPr>
          <w:sz w:val="36"/>
          <w:szCs w:val="36"/>
        </w:rPr>
        <w:t>supported</w:t>
      </w:r>
      <w:r>
        <w:rPr>
          <w:sz w:val="36"/>
          <w:szCs w:val="36"/>
        </w:rPr>
        <w:t xml:space="preserve"> visits.</w:t>
      </w:r>
    </w:p>
    <w:p w14:paraId="246697C9" w14:textId="77777777" w:rsidR="00C266AF" w:rsidRDefault="00C266AF" w:rsidP="00C266AF">
      <w:pPr>
        <w:rPr>
          <w:sz w:val="36"/>
          <w:szCs w:val="36"/>
        </w:rPr>
      </w:pPr>
      <w:r>
        <w:rPr>
          <w:sz w:val="36"/>
          <w:szCs w:val="36"/>
        </w:rPr>
        <w:t>These cost £4 a child for a half day or evening and £8 for a full day. There is a minimum fee per unit of £60 for half a day or £120 for a full day. If a small unit and wanting to use this option you may want to link with another unit.</w:t>
      </w:r>
    </w:p>
    <w:p w14:paraId="0ED9B059" w14:textId="77777777" w:rsidR="00C266AF" w:rsidRDefault="00C266AF" w:rsidP="00C266AF">
      <w:pPr>
        <w:rPr>
          <w:sz w:val="36"/>
          <w:szCs w:val="36"/>
        </w:rPr>
      </w:pPr>
      <w:r>
        <w:rPr>
          <w:sz w:val="36"/>
          <w:szCs w:val="36"/>
        </w:rPr>
        <w:t>This type of visit will include things like Pond Dipping.</w:t>
      </w:r>
    </w:p>
    <w:p w14:paraId="504EEDE5" w14:textId="77777777" w:rsidR="00C266AF" w:rsidRDefault="00C266AF" w:rsidP="00C266AF">
      <w:pPr>
        <w:rPr>
          <w:sz w:val="36"/>
          <w:szCs w:val="36"/>
        </w:rPr>
      </w:pPr>
    </w:p>
    <w:p w14:paraId="7F09406E" w14:textId="6E4680F1" w:rsidR="00C266AF" w:rsidRDefault="00C266AF" w:rsidP="00C266AF">
      <w:pPr>
        <w:rPr>
          <w:sz w:val="36"/>
          <w:szCs w:val="36"/>
        </w:rPr>
      </w:pPr>
      <w:r>
        <w:rPr>
          <w:sz w:val="36"/>
          <w:szCs w:val="36"/>
        </w:rPr>
        <w:t xml:space="preserve">3. The Wetlands Trail, </w:t>
      </w:r>
      <w:r w:rsidR="00011220">
        <w:rPr>
          <w:sz w:val="36"/>
          <w:szCs w:val="36"/>
        </w:rPr>
        <w:t xml:space="preserve">unsupported, </w:t>
      </w:r>
      <w:r>
        <w:rPr>
          <w:sz w:val="36"/>
          <w:szCs w:val="36"/>
        </w:rPr>
        <w:t xml:space="preserve">around the Nature Reserve. This is where you will find the bird hides, sand martin wall , tower hide and woodland walkway. </w:t>
      </w:r>
    </w:p>
    <w:p w14:paraId="6FB20AA1" w14:textId="77777777" w:rsidR="007A2C10" w:rsidRDefault="00C266AF" w:rsidP="00C266AF">
      <w:pPr>
        <w:rPr>
          <w:sz w:val="36"/>
          <w:szCs w:val="36"/>
        </w:rPr>
      </w:pPr>
      <w:r>
        <w:rPr>
          <w:sz w:val="36"/>
          <w:szCs w:val="36"/>
        </w:rPr>
        <w:t xml:space="preserve">Cost - Adults £2.50  </w:t>
      </w:r>
    </w:p>
    <w:p w14:paraId="1EBC454D" w14:textId="77777777" w:rsidR="007A2C10" w:rsidRDefault="00C266AF" w:rsidP="007A2C10">
      <w:pPr>
        <w:rPr>
          <w:sz w:val="36"/>
          <w:szCs w:val="36"/>
        </w:rPr>
      </w:pPr>
      <w:r>
        <w:rPr>
          <w:sz w:val="36"/>
          <w:szCs w:val="36"/>
        </w:rPr>
        <w:t>Concessions £1.75</w:t>
      </w:r>
      <w:r w:rsidR="007A2C10">
        <w:rPr>
          <w:sz w:val="36"/>
          <w:szCs w:val="36"/>
        </w:rPr>
        <w:t xml:space="preserve"> ( Children 5 to 14 and over 60s)</w:t>
      </w:r>
    </w:p>
    <w:p w14:paraId="74A8834C" w14:textId="77777777" w:rsidR="00C266AF" w:rsidRDefault="00C266AF" w:rsidP="00C266AF">
      <w:pPr>
        <w:rPr>
          <w:sz w:val="36"/>
          <w:szCs w:val="36"/>
        </w:rPr>
      </w:pPr>
    </w:p>
    <w:p w14:paraId="7FC1E54E" w14:textId="77777777" w:rsidR="00C266AF" w:rsidRDefault="00C266AF" w:rsidP="00C266AF"/>
    <w:p w14:paraId="06AF8A65" w14:textId="77777777" w:rsidR="00082177" w:rsidRDefault="00082177" w:rsidP="00C266AF">
      <w:pPr>
        <w:pStyle w:val="Heading1"/>
        <w:jc w:val="center"/>
        <w:rPr>
          <w:rFonts w:ascii="Trebuchet MS" w:eastAsia="Calibri" w:hAnsi="Trebuchet MS"/>
          <w:b/>
          <w:color w:val="auto"/>
          <w:sz w:val="36"/>
          <w:szCs w:val="36"/>
        </w:rPr>
      </w:pPr>
    </w:p>
    <w:p w14:paraId="77CE1892" w14:textId="3D1917B7" w:rsidR="00C266AF" w:rsidRDefault="00C266AF" w:rsidP="00C266AF">
      <w:pPr>
        <w:pStyle w:val="Heading1"/>
        <w:jc w:val="center"/>
        <w:rPr>
          <w:rFonts w:ascii="Trebuchet MS" w:eastAsia="Calibri" w:hAnsi="Trebuchet MS"/>
          <w:b/>
          <w:color w:val="auto"/>
          <w:sz w:val="36"/>
          <w:szCs w:val="36"/>
        </w:rPr>
      </w:pPr>
      <w:r>
        <w:rPr>
          <w:rFonts w:ascii="Trebuchet MS" w:eastAsia="Calibri" w:hAnsi="Trebuchet MS"/>
          <w:b/>
          <w:color w:val="auto"/>
          <w:sz w:val="36"/>
          <w:szCs w:val="36"/>
        </w:rPr>
        <w:t>Badge Order Form</w:t>
      </w:r>
    </w:p>
    <w:p w14:paraId="38919605" w14:textId="77777777" w:rsidR="00C266AF" w:rsidRDefault="00C266AF" w:rsidP="00C266AF">
      <w:pPr>
        <w:pStyle w:val="Standard"/>
        <w:jc w:val="center"/>
        <w:rPr>
          <w:rFonts w:ascii="Trebuchet MS" w:eastAsia="Calibri" w:hAnsi="Trebuchet MS"/>
          <w:b/>
          <w:sz w:val="36"/>
          <w:szCs w:val="36"/>
        </w:rPr>
      </w:pPr>
    </w:p>
    <w:p w14:paraId="443516C2" w14:textId="77777777" w:rsidR="00C266AF" w:rsidRDefault="00C266AF" w:rsidP="00C266AF">
      <w:pPr>
        <w:pStyle w:val="Standard"/>
        <w:jc w:val="center"/>
        <w:rPr>
          <w:rFonts w:ascii="Trebuchet MS" w:eastAsia="Calibri" w:hAnsi="Trebuchet MS"/>
          <w:b/>
          <w:sz w:val="36"/>
          <w:szCs w:val="36"/>
        </w:rPr>
      </w:pPr>
    </w:p>
    <w:p w14:paraId="43B6DB41" w14:textId="77777777" w:rsidR="00C266AF" w:rsidRDefault="00C266AF" w:rsidP="00C266AF">
      <w:pPr>
        <w:pStyle w:val="Heading2"/>
      </w:pPr>
    </w:p>
    <w:p w14:paraId="59063117" w14:textId="77777777" w:rsidR="00C266AF" w:rsidRDefault="00C266AF" w:rsidP="00C266AF">
      <w:pPr>
        <w:pStyle w:val="Heading2"/>
      </w:pPr>
      <w:r>
        <w:t>Cost</w:t>
      </w:r>
    </w:p>
    <w:p w14:paraId="5D962F72" w14:textId="699D9E62" w:rsidR="00C266AF" w:rsidRDefault="00C266AF" w:rsidP="00C266AF">
      <w:pPr>
        <w:pStyle w:val="Standard"/>
        <w:ind w:left="720"/>
        <w:rPr>
          <w:rFonts w:ascii="Trebuchet MS" w:hAnsi="Trebuchet MS"/>
        </w:rPr>
      </w:pPr>
      <w:r>
        <w:rPr>
          <w:rFonts w:ascii="Trebuchet MS" w:hAnsi="Trebuchet MS"/>
        </w:rPr>
        <w:t>Badges £</w:t>
      </w:r>
      <w:r w:rsidR="00A47F67">
        <w:rPr>
          <w:rFonts w:ascii="Trebuchet MS" w:hAnsi="Trebuchet MS"/>
        </w:rPr>
        <w:t>2.00</w:t>
      </w:r>
    </w:p>
    <w:p w14:paraId="65A71E6D" w14:textId="77777777" w:rsidR="00C266AF" w:rsidRDefault="00C266AF" w:rsidP="00C266AF">
      <w:pPr>
        <w:pStyle w:val="Standard"/>
        <w:ind w:left="720"/>
        <w:rPr>
          <w:rFonts w:ascii="Trebuchet MS" w:hAnsi="Trebuchet MS"/>
        </w:rPr>
      </w:pPr>
      <w:r>
        <w:rPr>
          <w:rFonts w:ascii="Trebuchet MS" w:hAnsi="Trebuchet MS"/>
        </w:rPr>
        <w:t>Postage £1.50 (up to 10 badges)</w:t>
      </w:r>
    </w:p>
    <w:p w14:paraId="574718A8" w14:textId="77777777" w:rsidR="00C266AF" w:rsidRDefault="00C266AF" w:rsidP="00C266AF">
      <w:pPr>
        <w:pStyle w:val="Standard"/>
        <w:ind w:left="720"/>
        <w:rPr>
          <w:rFonts w:ascii="Trebuchet MS" w:hAnsi="Trebuchet MS"/>
        </w:rPr>
      </w:pPr>
      <w:r>
        <w:rPr>
          <w:rFonts w:ascii="Trebuchet MS" w:hAnsi="Trebuchet MS"/>
        </w:rPr>
        <w:t>Postage £2.50 (over 10 badges)</w:t>
      </w:r>
    </w:p>
    <w:p w14:paraId="5D89D5CC" w14:textId="77777777" w:rsidR="00C266AF" w:rsidRDefault="00C266AF" w:rsidP="00C266AF">
      <w:pPr>
        <w:pStyle w:val="Standard"/>
        <w:ind w:left="720"/>
        <w:rPr>
          <w:rFonts w:ascii="Trebuchet MS" w:hAnsi="Trebuchet MS"/>
        </w:rPr>
      </w:pPr>
    </w:p>
    <w:p w14:paraId="0BDBDB1D" w14:textId="77777777" w:rsidR="00C266AF" w:rsidRDefault="00C266AF" w:rsidP="00C266AF">
      <w:pPr>
        <w:pStyle w:val="Standard"/>
        <w:rPr>
          <w:rFonts w:hint="eastAsia"/>
        </w:rPr>
      </w:pPr>
    </w:p>
    <w:p w14:paraId="0C719F83" w14:textId="77777777" w:rsidR="00C266AF" w:rsidRDefault="00C266AF" w:rsidP="00C266AF">
      <w:pPr>
        <w:pStyle w:val="Standard"/>
        <w:rPr>
          <w:rFonts w:hint="eastAsia"/>
        </w:rPr>
      </w:pPr>
    </w:p>
    <w:p w14:paraId="7E010C00" w14:textId="77777777" w:rsidR="00C266AF" w:rsidRDefault="00C266AF" w:rsidP="00C266AF">
      <w:pPr>
        <w:pStyle w:val="Heading2"/>
      </w:pPr>
      <w:r>
        <w:t>Order Details</w:t>
      </w:r>
    </w:p>
    <w:p w14:paraId="09364AAC" w14:textId="77777777" w:rsidR="00C266AF" w:rsidRDefault="00C266AF" w:rsidP="00C266AF">
      <w:pPr>
        <w:pStyle w:val="Standard"/>
        <w:rPr>
          <w:rFonts w:hint="eastAsia"/>
        </w:rPr>
      </w:pPr>
      <w:r>
        <w:rPr>
          <w:rFonts w:ascii="Trebuchet MS" w:hAnsi="Trebuchet MS"/>
        </w:rPr>
        <w:t xml:space="preserve">To order badges please send the following details to </w:t>
      </w:r>
      <w:hyperlink r:id="rId10" w:history="1">
        <w:r>
          <w:rPr>
            <w:rStyle w:val="Internetlink"/>
            <w:rFonts w:ascii="Trebuchet MS" w:hAnsi="Trebuchet MS"/>
          </w:rPr>
          <w:t>events@bedsguiding.org.uk</w:t>
        </w:r>
      </w:hyperlink>
    </w:p>
    <w:p w14:paraId="02DB66E7" w14:textId="77777777" w:rsidR="00C266AF" w:rsidRDefault="00C266AF" w:rsidP="00C266AF">
      <w:pPr>
        <w:pStyle w:val="Standard"/>
        <w:ind w:left="720"/>
        <w:rPr>
          <w:rFonts w:ascii="Trebuchet MS" w:hAnsi="Trebuchet MS"/>
        </w:rPr>
      </w:pPr>
    </w:p>
    <w:p w14:paraId="36076B29" w14:textId="77777777" w:rsidR="00C266AF" w:rsidRDefault="00C266AF" w:rsidP="00C266AF">
      <w:pPr>
        <w:pStyle w:val="Standard"/>
        <w:ind w:left="720"/>
        <w:rPr>
          <w:rFonts w:ascii="Trebuchet MS" w:hAnsi="Trebuchet MS"/>
        </w:rPr>
      </w:pPr>
      <w:r>
        <w:rPr>
          <w:rFonts w:ascii="Trebuchet MS" w:hAnsi="Trebuchet MS"/>
        </w:rPr>
        <w:t>Unit Name</w:t>
      </w:r>
    </w:p>
    <w:p w14:paraId="55A6C30F" w14:textId="77777777" w:rsidR="00C266AF" w:rsidRDefault="00C266AF" w:rsidP="00C266AF">
      <w:pPr>
        <w:pStyle w:val="Standard"/>
        <w:ind w:left="720"/>
        <w:rPr>
          <w:rFonts w:ascii="Trebuchet MS" w:hAnsi="Trebuchet MS"/>
        </w:rPr>
      </w:pPr>
      <w:r>
        <w:rPr>
          <w:rFonts w:ascii="Trebuchet MS" w:hAnsi="Trebuchet MS"/>
        </w:rPr>
        <w:t>Contact Name</w:t>
      </w:r>
    </w:p>
    <w:p w14:paraId="79960C02" w14:textId="77777777" w:rsidR="00C266AF" w:rsidRDefault="00C266AF" w:rsidP="00C266AF">
      <w:pPr>
        <w:pStyle w:val="Standard"/>
        <w:ind w:left="720"/>
        <w:rPr>
          <w:rFonts w:ascii="Trebuchet MS" w:hAnsi="Trebuchet MS"/>
        </w:rPr>
      </w:pPr>
      <w:r>
        <w:rPr>
          <w:rFonts w:ascii="Trebuchet MS" w:hAnsi="Trebuchet MS"/>
        </w:rPr>
        <w:t>Contact Address</w:t>
      </w:r>
    </w:p>
    <w:p w14:paraId="0C57A8B5" w14:textId="77777777" w:rsidR="00C266AF" w:rsidRDefault="00C266AF" w:rsidP="00C266AF">
      <w:pPr>
        <w:pStyle w:val="Standard"/>
        <w:ind w:left="720"/>
        <w:rPr>
          <w:rFonts w:ascii="Trebuchet MS" w:hAnsi="Trebuchet MS"/>
        </w:rPr>
      </w:pPr>
      <w:r>
        <w:rPr>
          <w:rFonts w:ascii="Trebuchet MS" w:hAnsi="Trebuchet MS"/>
        </w:rPr>
        <w:t>Number of Badges required</w:t>
      </w:r>
    </w:p>
    <w:p w14:paraId="19EFE486" w14:textId="77777777" w:rsidR="00C266AF" w:rsidRDefault="00C266AF" w:rsidP="00C266AF">
      <w:pPr>
        <w:pStyle w:val="Standard"/>
        <w:ind w:left="720"/>
        <w:rPr>
          <w:rFonts w:ascii="Trebuchet MS" w:hAnsi="Trebuchet MS"/>
        </w:rPr>
      </w:pPr>
      <w:r>
        <w:rPr>
          <w:rFonts w:ascii="Trebuchet MS" w:hAnsi="Trebuchet MS"/>
        </w:rPr>
        <w:t>Total Amount paid</w:t>
      </w:r>
    </w:p>
    <w:p w14:paraId="231EA812" w14:textId="77777777" w:rsidR="00C266AF" w:rsidRDefault="00C266AF" w:rsidP="00C266AF">
      <w:pPr>
        <w:pStyle w:val="Standard"/>
        <w:ind w:left="720"/>
        <w:rPr>
          <w:rFonts w:ascii="Trebuchet MS" w:hAnsi="Trebuchet MS"/>
        </w:rPr>
      </w:pPr>
    </w:p>
    <w:p w14:paraId="6A2287A3" w14:textId="77777777" w:rsidR="00C266AF" w:rsidRDefault="00C266AF" w:rsidP="00C266AF">
      <w:pPr>
        <w:pStyle w:val="Standard"/>
        <w:ind w:left="720"/>
        <w:rPr>
          <w:rFonts w:ascii="Trebuchet MS" w:hAnsi="Trebuchet MS"/>
        </w:rPr>
      </w:pPr>
    </w:p>
    <w:p w14:paraId="49BA74E5" w14:textId="77777777" w:rsidR="00C266AF" w:rsidRDefault="00C266AF" w:rsidP="00C266AF">
      <w:pPr>
        <w:pStyle w:val="Standard"/>
        <w:ind w:left="720"/>
        <w:rPr>
          <w:rFonts w:ascii="Trebuchet MS" w:hAnsi="Trebuchet MS"/>
        </w:rPr>
      </w:pPr>
    </w:p>
    <w:p w14:paraId="112358A0" w14:textId="77777777" w:rsidR="00C266AF" w:rsidRDefault="00C266AF" w:rsidP="00C266AF">
      <w:pPr>
        <w:pStyle w:val="Heading2"/>
      </w:pPr>
      <w:r>
        <w:t>Payment Details</w:t>
      </w:r>
    </w:p>
    <w:p w14:paraId="140BA707" w14:textId="77777777" w:rsidR="00C266AF" w:rsidRDefault="00C266AF" w:rsidP="00C266AF">
      <w:pPr>
        <w:pStyle w:val="Standard"/>
        <w:rPr>
          <w:rFonts w:ascii="Trebuchet MS" w:hAnsi="Trebuchet MS"/>
        </w:rPr>
      </w:pPr>
      <w:r>
        <w:rPr>
          <w:rFonts w:ascii="Trebuchet MS" w:hAnsi="Trebuchet MS"/>
        </w:rPr>
        <w:t>Please send payment by bank transfer to</w:t>
      </w:r>
    </w:p>
    <w:p w14:paraId="1E13742A" w14:textId="77777777" w:rsidR="00C266AF" w:rsidRDefault="00C266AF" w:rsidP="00C266AF">
      <w:pPr>
        <w:pStyle w:val="Standard"/>
        <w:ind w:left="720"/>
        <w:rPr>
          <w:rFonts w:ascii="Trebuchet MS" w:hAnsi="Trebuchet MS"/>
        </w:rPr>
      </w:pPr>
      <w:r>
        <w:rPr>
          <w:rFonts w:ascii="Trebuchet MS" w:hAnsi="Trebuchet MS"/>
        </w:rPr>
        <w:t>Bedfordshire Guide Association (business account)</w:t>
      </w:r>
    </w:p>
    <w:p w14:paraId="6B5C20B5" w14:textId="77777777" w:rsidR="00C266AF" w:rsidRDefault="00C266AF" w:rsidP="00C266AF">
      <w:pPr>
        <w:pStyle w:val="Standard"/>
        <w:ind w:left="720"/>
        <w:rPr>
          <w:rFonts w:ascii="Trebuchet MS" w:hAnsi="Trebuchet MS"/>
        </w:rPr>
      </w:pPr>
      <w:r>
        <w:rPr>
          <w:rFonts w:ascii="Trebuchet MS" w:hAnsi="Trebuchet MS"/>
        </w:rPr>
        <w:t>Sortcode 301471</w:t>
      </w:r>
    </w:p>
    <w:p w14:paraId="485FBB76" w14:textId="77777777" w:rsidR="00C266AF" w:rsidRDefault="00C266AF" w:rsidP="00C266AF">
      <w:pPr>
        <w:pStyle w:val="Standard"/>
        <w:ind w:left="720"/>
        <w:rPr>
          <w:rFonts w:ascii="Trebuchet MS" w:hAnsi="Trebuchet MS"/>
        </w:rPr>
      </w:pPr>
      <w:r>
        <w:rPr>
          <w:rFonts w:ascii="Trebuchet MS" w:hAnsi="Trebuchet MS"/>
        </w:rPr>
        <w:t>Account Number 00929293</w:t>
      </w:r>
    </w:p>
    <w:p w14:paraId="1BA77383" w14:textId="40440160" w:rsidR="00C266AF" w:rsidRDefault="00C266AF" w:rsidP="00C266AF">
      <w:pPr>
        <w:pStyle w:val="Standard"/>
        <w:ind w:left="720"/>
        <w:rPr>
          <w:rFonts w:ascii="Trebuchet MS" w:hAnsi="Trebuchet MS"/>
        </w:rPr>
      </w:pPr>
      <w:r>
        <w:rPr>
          <w:rFonts w:ascii="Trebuchet MS" w:hAnsi="Trebuchet MS"/>
        </w:rPr>
        <w:t>Please use code 23-</w:t>
      </w:r>
      <w:r w:rsidR="00A47F67">
        <w:rPr>
          <w:rFonts w:ascii="Trebuchet MS" w:hAnsi="Trebuchet MS"/>
        </w:rPr>
        <w:t>014</w:t>
      </w:r>
      <w:r>
        <w:rPr>
          <w:rFonts w:ascii="Trebuchet MS" w:hAnsi="Trebuchet MS"/>
        </w:rPr>
        <w:t xml:space="preserve"> and your postcode in the reference field.</w:t>
      </w:r>
    </w:p>
    <w:p w14:paraId="020733AC" w14:textId="77777777" w:rsidR="00C266AF" w:rsidRDefault="00C266AF" w:rsidP="00C266AF">
      <w:pPr>
        <w:pStyle w:val="Standard"/>
        <w:ind w:left="720"/>
        <w:rPr>
          <w:rFonts w:ascii="Trebuchet MS" w:hAnsi="Trebuchet MS"/>
        </w:rPr>
      </w:pPr>
    </w:p>
    <w:p w14:paraId="6956011C" w14:textId="66DC55DC" w:rsidR="00C266AF" w:rsidRDefault="00C266AF" w:rsidP="00C266AF">
      <w:pPr>
        <w:pStyle w:val="Standard"/>
        <w:rPr>
          <w:rFonts w:hint="eastAsia"/>
        </w:rPr>
      </w:pPr>
      <w:r>
        <w:rPr>
          <w:rFonts w:ascii="Trebuchet MS" w:hAnsi="Trebuchet MS"/>
        </w:rPr>
        <w:t>If you wish to pay b</w:t>
      </w:r>
      <w:r w:rsidR="00011220">
        <w:rPr>
          <w:rFonts w:ascii="Trebuchet MS" w:hAnsi="Trebuchet MS"/>
        </w:rPr>
        <w:t>y</w:t>
      </w:r>
      <w:r>
        <w:rPr>
          <w:rFonts w:ascii="Trebuchet MS" w:hAnsi="Trebuchet MS"/>
        </w:rPr>
        <w:t xml:space="preserve"> cheque please post your cheque, with the code 23-</w:t>
      </w:r>
      <w:r w:rsidR="00A47F67">
        <w:rPr>
          <w:rFonts w:ascii="Trebuchet MS" w:hAnsi="Trebuchet MS"/>
        </w:rPr>
        <w:t>014</w:t>
      </w:r>
      <w:r>
        <w:rPr>
          <w:rFonts w:ascii="Trebuchet MS" w:hAnsi="Trebuchet MS"/>
        </w:rPr>
        <w:t xml:space="preserve"> on the back to:-</w:t>
      </w:r>
    </w:p>
    <w:p w14:paraId="23756EC9" w14:textId="77777777" w:rsidR="00C266AF" w:rsidRDefault="00C266AF" w:rsidP="00C266AF">
      <w:pPr>
        <w:pStyle w:val="Standard"/>
        <w:rPr>
          <w:rFonts w:hint="eastAsia"/>
        </w:rPr>
      </w:pPr>
      <w:r>
        <w:rPr>
          <w:rFonts w:ascii="Trebuchet MS" w:hAnsi="Trebuchet MS"/>
        </w:rPr>
        <w:t xml:space="preserve">Adrian Maynard at </w:t>
      </w:r>
      <w:r>
        <w:rPr>
          <w:rFonts w:ascii="OpenSans-webfont" w:hAnsi="OpenSans-webfont" w:cs="Trebuchet MS"/>
          <w:color w:val="000000"/>
          <w:lang w:val="en-US" w:eastAsia="ja-JP"/>
        </w:rPr>
        <w:t>145 Holme Court Avenue, Biggleswade, SG18 8PB</w:t>
      </w:r>
    </w:p>
    <w:p w14:paraId="6B27D6CE" w14:textId="77777777" w:rsidR="00C266AF" w:rsidRDefault="00C266AF" w:rsidP="00C266AF">
      <w:pPr>
        <w:pStyle w:val="Standard"/>
        <w:rPr>
          <w:rFonts w:hint="eastAsia"/>
        </w:rPr>
      </w:pPr>
      <w:r>
        <w:rPr>
          <w:rFonts w:ascii="Trebuchet MS" w:hAnsi="Trebuchet MS"/>
        </w:rPr>
        <w:t xml:space="preserve">For any other method or questions, please contact </w:t>
      </w:r>
      <w:hyperlink r:id="rId11" w:history="1">
        <w:r>
          <w:rPr>
            <w:rStyle w:val="Internetlink"/>
            <w:rFonts w:ascii="Trebuchet MS" w:hAnsi="Trebuchet MS"/>
          </w:rPr>
          <w:t>events@bedsguiding.org.uk</w:t>
        </w:r>
      </w:hyperlink>
    </w:p>
    <w:p w14:paraId="7268891B" w14:textId="77777777" w:rsidR="00C266AF" w:rsidRDefault="00C266AF" w:rsidP="00C266AF">
      <w:pPr>
        <w:pStyle w:val="Heading1"/>
      </w:pPr>
    </w:p>
    <w:p w14:paraId="2F60BCC8" w14:textId="77777777" w:rsidR="00C266AF" w:rsidRDefault="00C266AF" w:rsidP="00C266AF">
      <w:pPr>
        <w:pStyle w:val="Standard"/>
        <w:rPr>
          <w:rFonts w:ascii="Calibri Light" w:hAnsi="Calibri Light"/>
          <w:color w:val="2E74B5"/>
          <w:sz w:val="32"/>
          <w:szCs w:val="32"/>
        </w:rPr>
      </w:pPr>
    </w:p>
    <w:p w14:paraId="2D3714C2" w14:textId="77777777" w:rsidR="00C266AF" w:rsidRDefault="00C266AF" w:rsidP="00C266AF"/>
    <w:p w14:paraId="3524109F" w14:textId="77777777" w:rsidR="00C266AF" w:rsidRDefault="00C266AF" w:rsidP="00C266AF"/>
    <w:p w14:paraId="439E7BCD" w14:textId="77777777" w:rsidR="00C266AF" w:rsidRDefault="00C266AF" w:rsidP="00C266AF"/>
    <w:p w14:paraId="320051B9" w14:textId="77777777" w:rsidR="00C266AF" w:rsidRDefault="00C266AF" w:rsidP="00C266AF">
      <w:pPr>
        <w:rPr>
          <w:sz w:val="32"/>
          <w:szCs w:val="32"/>
        </w:rPr>
      </w:pPr>
    </w:p>
    <w:p w14:paraId="40257389" w14:textId="77777777" w:rsidR="00C266AF" w:rsidRPr="00C266AF" w:rsidRDefault="00C266AF" w:rsidP="00247E66"/>
    <w:p w14:paraId="5B527FC2" w14:textId="77777777" w:rsidR="00247E66" w:rsidRPr="00C266AF" w:rsidRDefault="00247E66" w:rsidP="00247E66"/>
    <w:p w14:paraId="7346AD7D" w14:textId="49F69B01" w:rsidR="00855397" w:rsidRDefault="00A456A9" w:rsidP="00855397">
      <w:pPr>
        <w:rPr>
          <w:sz w:val="32"/>
          <w:szCs w:val="32"/>
        </w:rPr>
      </w:pPr>
      <w:r>
        <w:rPr>
          <w:noProof/>
        </w:rPr>
        <w:drawing>
          <wp:inline distT="0" distB="0" distL="0" distR="0" wp14:anchorId="14A54AEF" wp14:editId="371051D1">
            <wp:extent cx="5731510" cy="7875905"/>
            <wp:effectExtent l="0" t="0" r="2540" b="0"/>
            <wp:docPr id="1719232380" name="Picture 1" descr="A map of a p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32380" name="Picture 1" descr="A map of a park&#10;&#10;Description automatically generated with medium confidence"/>
                    <pic:cNvPicPr/>
                  </pic:nvPicPr>
                  <pic:blipFill>
                    <a:blip r:embed="rId12"/>
                    <a:stretch>
                      <a:fillRect/>
                    </a:stretch>
                  </pic:blipFill>
                  <pic:spPr>
                    <a:xfrm>
                      <a:off x="0" y="0"/>
                      <a:ext cx="5731510" cy="7875905"/>
                    </a:xfrm>
                    <a:prstGeom prst="rect">
                      <a:avLst/>
                    </a:prstGeom>
                  </pic:spPr>
                </pic:pic>
              </a:graphicData>
            </a:graphic>
          </wp:inline>
        </w:drawing>
      </w:r>
    </w:p>
    <w:p w14:paraId="65D72DB6" w14:textId="77777777" w:rsidR="00082177" w:rsidRDefault="00082177" w:rsidP="00855397">
      <w:pPr>
        <w:rPr>
          <w:sz w:val="32"/>
          <w:szCs w:val="32"/>
        </w:rPr>
      </w:pPr>
    </w:p>
    <w:p w14:paraId="3C8287EA" w14:textId="77777777" w:rsidR="00A456A9" w:rsidRDefault="00A456A9" w:rsidP="00855397">
      <w:pPr>
        <w:rPr>
          <w:sz w:val="32"/>
          <w:szCs w:val="32"/>
        </w:rPr>
      </w:pPr>
    </w:p>
    <w:p w14:paraId="3EE0E6D9" w14:textId="77777777" w:rsidR="002735CB" w:rsidRDefault="002735CB" w:rsidP="002735CB">
      <w:pPr>
        <w:rPr>
          <w:sz w:val="28"/>
          <w:szCs w:val="28"/>
        </w:rPr>
      </w:pPr>
      <w:r w:rsidRPr="00643607">
        <w:rPr>
          <w:sz w:val="28"/>
          <w:szCs w:val="28"/>
        </w:rPr>
        <w:t xml:space="preserve">The </w:t>
      </w:r>
      <w:r>
        <w:rPr>
          <w:sz w:val="28"/>
          <w:szCs w:val="28"/>
        </w:rPr>
        <w:t xml:space="preserve">Forest of </w:t>
      </w:r>
      <w:r w:rsidRPr="00643607">
        <w:rPr>
          <w:sz w:val="28"/>
          <w:szCs w:val="28"/>
        </w:rPr>
        <w:t>Marston Vale Quest- What is</w:t>
      </w:r>
      <w:r>
        <w:rPr>
          <w:sz w:val="28"/>
          <w:szCs w:val="28"/>
        </w:rPr>
        <w:t xml:space="preserve"> it and how does it work for me?</w:t>
      </w:r>
    </w:p>
    <w:p w14:paraId="5504E04F" w14:textId="77777777" w:rsidR="002735CB" w:rsidRPr="00C51F9F" w:rsidRDefault="002735CB" w:rsidP="002735CB">
      <w:pPr>
        <w:rPr>
          <w:sz w:val="28"/>
          <w:szCs w:val="28"/>
        </w:rPr>
      </w:pPr>
      <w:r w:rsidRPr="00C51F9F">
        <w:rPr>
          <w:sz w:val="28"/>
          <w:szCs w:val="28"/>
        </w:rPr>
        <w:t>The Forest of Marston Vale is a Community Forest and a charity, planting trees and managing woodlands to make life better for the people and wildlife in the Marston Vale.</w:t>
      </w:r>
    </w:p>
    <w:p w14:paraId="371E097F" w14:textId="2862D995" w:rsidR="002735CB" w:rsidRPr="00643607" w:rsidRDefault="002735CB" w:rsidP="002735CB">
      <w:pPr>
        <w:rPr>
          <w:sz w:val="28"/>
          <w:szCs w:val="28"/>
        </w:rPr>
      </w:pPr>
      <w:r w:rsidRPr="00643607">
        <w:rPr>
          <w:sz w:val="28"/>
          <w:szCs w:val="28"/>
        </w:rPr>
        <w:t>The quest has been put together to be a mixture of</w:t>
      </w:r>
      <w:r>
        <w:rPr>
          <w:sz w:val="28"/>
          <w:szCs w:val="28"/>
        </w:rPr>
        <w:t xml:space="preserve"> Forest of</w:t>
      </w:r>
      <w:r w:rsidRPr="00643607">
        <w:rPr>
          <w:sz w:val="28"/>
          <w:szCs w:val="28"/>
        </w:rPr>
        <w:t xml:space="preserve"> Mars</w:t>
      </w:r>
      <w:r>
        <w:rPr>
          <w:sz w:val="28"/>
          <w:szCs w:val="28"/>
        </w:rPr>
        <w:t>ton</w:t>
      </w:r>
      <w:r w:rsidRPr="00643607">
        <w:rPr>
          <w:sz w:val="28"/>
          <w:szCs w:val="28"/>
        </w:rPr>
        <w:t xml:space="preserve"> Vale </w:t>
      </w:r>
      <w:r w:rsidR="00276971" w:rsidRPr="00C51F9F">
        <w:rPr>
          <w:sz w:val="28"/>
          <w:szCs w:val="28"/>
        </w:rPr>
        <w:t>a</w:t>
      </w:r>
      <w:r w:rsidRPr="00643607">
        <w:rPr>
          <w:sz w:val="28"/>
          <w:szCs w:val="28"/>
        </w:rPr>
        <w:t xml:space="preserve">ctivities and Girl guiding skill builders, UMAs and badges. </w:t>
      </w:r>
    </w:p>
    <w:p w14:paraId="165F1BF7" w14:textId="77777777" w:rsidR="002735CB" w:rsidRDefault="002735CB" w:rsidP="002735CB">
      <w:pPr>
        <w:rPr>
          <w:sz w:val="28"/>
          <w:szCs w:val="28"/>
        </w:rPr>
      </w:pPr>
      <w:r w:rsidRPr="00643607">
        <w:rPr>
          <w:sz w:val="28"/>
          <w:szCs w:val="28"/>
        </w:rPr>
        <w:t>You can do as much or as little of the pack as works for you in a visit and the pack is flexible and perfect for working with</w:t>
      </w:r>
      <w:r>
        <w:rPr>
          <w:sz w:val="28"/>
          <w:szCs w:val="28"/>
        </w:rPr>
        <w:t xml:space="preserve"> on a one-off visit, or</w:t>
      </w:r>
      <w:r w:rsidRPr="00643607">
        <w:rPr>
          <w:sz w:val="28"/>
          <w:szCs w:val="28"/>
        </w:rPr>
        <w:t xml:space="preserve"> over several visits</w:t>
      </w:r>
      <w:r>
        <w:rPr>
          <w:sz w:val="28"/>
          <w:szCs w:val="28"/>
        </w:rPr>
        <w:t>.</w:t>
      </w:r>
    </w:p>
    <w:p w14:paraId="59C08980" w14:textId="77777777" w:rsidR="002735CB" w:rsidRPr="00946D5B" w:rsidRDefault="002735CB" w:rsidP="002735CB">
      <w:pPr>
        <w:rPr>
          <w:sz w:val="28"/>
          <w:szCs w:val="28"/>
        </w:rPr>
      </w:pPr>
      <w:r w:rsidRPr="00946D5B">
        <w:rPr>
          <w:sz w:val="28"/>
          <w:szCs w:val="28"/>
        </w:rPr>
        <w:t xml:space="preserve">As well as visiting to complete the Quest you have the opportunity to </w:t>
      </w:r>
      <w:r w:rsidRPr="00C51F9F">
        <w:rPr>
          <w:sz w:val="28"/>
          <w:szCs w:val="28"/>
        </w:rPr>
        <w:t xml:space="preserve">find out more about tree planting activities, fund raising for the Forest and events like </w:t>
      </w:r>
      <w:r w:rsidRPr="00946D5B">
        <w:rPr>
          <w:sz w:val="28"/>
          <w:szCs w:val="28"/>
        </w:rPr>
        <w:t>Pond dipping. Caring for the environment has never been so much fun. There are also activities that you can take back to do in your unit.</w:t>
      </w:r>
    </w:p>
    <w:p w14:paraId="0FB840AE" w14:textId="77777777" w:rsidR="002735CB" w:rsidRDefault="002735CB" w:rsidP="002735CB">
      <w:pPr>
        <w:rPr>
          <w:sz w:val="28"/>
          <w:szCs w:val="28"/>
        </w:rPr>
      </w:pPr>
      <w:r>
        <w:rPr>
          <w:sz w:val="28"/>
          <w:szCs w:val="28"/>
        </w:rPr>
        <w:t>Things to see:-</w:t>
      </w:r>
    </w:p>
    <w:p w14:paraId="2A960B8F" w14:textId="2E08BBDE" w:rsidR="002735CB" w:rsidRPr="00C51F9F" w:rsidRDefault="002735CB" w:rsidP="002735CB">
      <w:pPr>
        <w:rPr>
          <w:sz w:val="28"/>
          <w:szCs w:val="28"/>
        </w:rPr>
      </w:pPr>
      <w:r w:rsidRPr="00C51F9F">
        <w:rPr>
          <w:sz w:val="28"/>
          <w:szCs w:val="28"/>
        </w:rPr>
        <w:t>Millennium Country Park is part of the Forest of Marston Vale. Explore the Sensory Wildlife Garden, take a walk over the bridge onto the meadow, fly a kite, explore around the wetlands trail (small charge applies) or explore either of the 4km loops around the Park. There is lots to see and do.</w:t>
      </w:r>
    </w:p>
    <w:p w14:paraId="59463734" w14:textId="32293080" w:rsidR="002735CB" w:rsidRPr="00C51F9F" w:rsidRDefault="002735CB" w:rsidP="002735CB">
      <w:pPr>
        <w:rPr>
          <w:sz w:val="28"/>
          <w:szCs w:val="28"/>
        </w:rPr>
      </w:pPr>
      <w:r w:rsidRPr="00C51F9F">
        <w:rPr>
          <w:sz w:val="28"/>
          <w:szCs w:val="28"/>
        </w:rPr>
        <w:t>We hope you enjoy working on the pack and your time at Millennium Country Park.</w:t>
      </w:r>
    </w:p>
    <w:p w14:paraId="54998318" w14:textId="457C3ECF" w:rsidR="00855397" w:rsidRPr="002735CB" w:rsidRDefault="00855397" w:rsidP="00855397">
      <w:pPr>
        <w:rPr>
          <w:sz w:val="28"/>
          <w:szCs w:val="28"/>
        </w:rPr>
      </w:pPr>
      <w:r w:rsidRPr="002735CB">
        <w:rPr>
          <w:sz w:val="28"/>
          <w:szCs w:val="28"/>
        </w:rPr>
        <w:t xml:space="preserve">Let’s start with a Forest of Marston Vale activity and go on a Scavenger Hunt. </w:t>
      </w:r>
      <w:r w:rsidR="00B0779A" w:rsidRPr="002735CB">
        <w:rPr>
          <w:sz w:val="28"/>
          <w:szCs w:val="28"/>
        </w:rPr>
        <w:t>You can link this to the A -Z in Nature UMA</w:t>
      </w:r>
    </w:p>
    <w:p w14:paraId="20471FD0" w14:textId="0D3B0B06" w:rsidR="00855397" w:rsidRPr="002735CB" w:rsidRDefault="00855397" w:rsidP="00855397">
      <w:pPr>
        <w:rPr>
          <w:sz w:val="28"/>
          <w:szCs w:val="28"/>
        </w:rPr>
      </w:pPr>
      <w:r w:rsidRPr="002735CB">
        <w:rPr>
          <w:sz w:val="28"/>
          <w:szCs w:val="28"/>
        </w:rPr>
        <w:t>What can you find? Good luck in getting all the boxes filled.</w:t>
      </w:r>
    </w:p>
    <w:p w14:paraId="639C3E36" w14:textId="13B727B9" w:rsidR="00855397" w:rsidRDefault="00855397" w:rsidP="00855397">
      <w:pPr>
        <w:rPr>
          <w:sz w:val="28"/>
          <w:szCs w:val="28"/>
        </w:rPr>
      </w:pPr>
    </w:p>
    <w:p w14:paraId="7C0B7AAD" w14:textId="4A826111" w:rsidR="00855397" w:rsidRDefault="002735CB" w:rsidP="00855397">
      <w:pPr>
        <w:rPr>
          <w:sz w:val="28"/>
          <w:szCs w:val="28"/>
        </w:rPr>
      </w:pPr>
      <w:r>
        <w:rPr>
          <w:noProof/>
          <w:lang w:eastAsia="en-GB"/>
        </w:rPr>
        <w:drawing>
          <wp:anchor distT="0" distB="0" distL="114300" distR="114300" simplePos="0" relativeHeight="251658242" behindDoc="0" locked="0" layoutInCell="1" allowOverlap="1" wp14:anchorId="633D87C8" wp14:editId="59FF703A">
            <wp:simplePos x="0" y="0"/>
            <wp:positionH relativeFrom="margin">
              <wp:posOffset>1657350</wp:posOffset>
            </wp:positionH>
            <wp:positionV relativeFrom="margin">
              <wp:posOffset>6791325</wp:posOffset>
            </wp:positionV>
            <wp:extent cx="1894840" cy="1905000"/>
            <wp:effectExtent l="0" t="0" r="0" b="0"/>
            <wp:wrapSquare wrapText="bothSides"/>
            <wp:docPr id="7" name="Picture 7"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 gaug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484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E2F9D" w14:textId="26E4FDE3" w:rsidR="00855397" w:rsidRPr="00643607" w:rsidRDefault="00855397" w:rsidP="00855397">
      <w:pPr>
        <w:rPr>
          <w:sz w:val="28"/>
          <w:szCs w:val="28"/>
        </w:rPr>
      </w:pPr>
      <w:r>
        <w:rPr>
          <w:sz w:val="28"/>
          <w:szCs w:val="28"/>
        </w:rPr>
        <w:t xml:space="preserve">                                         </w:t>
      </w:r>
    </w:p>
    <w:p w14:paraId="3069BBFD" w14:textId="77777777" w:rsidR="00A47F67" w:rsidRPr="00C266AF" w:rsidRDefault="00A47F67" w:rsidP="00247E66">
      <w:pPr>
        <w:rPr>
          <w:noProof/>
        </w:rPr>
      </w:pPr>
    </w:p>
    <w:p w14:paraId="3039EE70" w14:textId="702AB689" w:rsidR="00C60662" w:rsidRPr="00470FB7" w:rsidRDefault="00C60662" w:rsidP="00C60662">
      <w:pPr>
        <w:rPr>
          <w:noProof/>
          <w:sz w:val="48"/>
          <w:szCs w:val="48"/>
        </w:rPr>
      </w:pPr>
      <w:r w:rsidRPr="00C60662">
        <w:rPr>
          <w:noProof/>
          <w:sz w:val="48"/>
          <w:szCs w:val="48"/>
          <w:lang w:eastAsia="en-GB"/>
        </w:rPr>
        <w:lastRenderedPageBreak/>
        <w:drawing>
          <wp:inline distT="0" distB="0" distL="0" distR="0" wp14:anchorId="2E3AFE87" wp14:editId="70858BF5">
            <wp:extent cx="5731510" cy="810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p>
    <w:p w14:paraId="3242F7A4" w14:textId="77777777" w:rsidR="00C60662" w:rsidRDefault="00C60662" w:rsidP="00C60662">
      <w:pPr>
        <w:rPr>
          <w:noProof/>
        </w:rPr>
      </w:pPr>
    </w:p>
    <w:p w14:paraId="5AB05785" w14:textId="77777777" w:rsidR="002735CB" w:rsidRDefault="002735CB" w:rsidP="00C60662">
      <w:pPr>
        <w:rPr>
          <w:noProof/>
          <w:sz w:val="32"/>
          <w:szCs w:val="32"/>
        </w:rPr>
      </w:pPr>
    </w:p>
    <w:p w14:paraId="02E933FA" w14:textId="06D2A92A" w:rsidR="004F761E" w:rsidRDefault="00456367" w:rsidP="00C60662">
      <w:pPr>
        <w:rPr>
          <w:noProof/>
          <w:sz w:val="32"/>
          <w:szCs w:val="32"/>
        </w:rPr>
      </w:pPr>
      <w:r w:rsidRPr="00456367">
        <w:rPr>
          <w:noProof/>
          <w:sz w:val="32"/>
          <w:szCs w:val="32"/>
        </w:rPr>
        <w:lastRenderedPageBreak/>
        <w:t>How about we now have a go at a badge</w:t>
      </w:r>
    </w:p>
    <w:p w14:paraId="1A514970" w14:textId="77777777" w:rsidR="00456367" w:rsidRDefault="00456367" w:rsidP="00C60662">
      <w:pPr>
        <w:rPr>
          <w:noProof/>
          <w:sz w:val="32"/>
          <w:szCs w:val="32"/>
        </w:rPr>
      </w:pPr>
      <w:r>
        <w:rPr>
          <w:noProof/>
          <w:sz w:val="32"/>
          <w:szCs w:val="32"/>
        </w:rPr>
        <w:t xml:space="preserve">There are a number you can do while here, buts lets start with the Photography Badge. </w:t>
      </w:r>
    </w:p>
    <w:p w14:paraId="140279A7" w14:textId="239F2E4D" w:rsidR="00456367" w:rsidRDefault="00456367" w:rsidP="00C60662">
      <w:pPr>
        <w:rPr>
          <w:noProof/>
          <w:sz w:val="32"/>
          <w:szCs w:val="32"/>
        </w:rPr>
      </w:pPr>
      <w:r>
        <w:rPr>
          <w:noProof/>
          <w:sz w:val="32"/>
          <w:szCs w:val="32"/>
        </w:rPr>
        <w:t xml:space="preserve">Get together in a group and make sure you have at least one camera between you. Look around at the different kind of photos you can take. They maybe landscape or close up of a bug. Try out some different kinds and use the different options on the camera , like zoom. </w:t>
      </w:r>
    </w:p>
    <w:p w14:paraId="2CC01877" w14:textId="60775490" w:rsidR="00456367" w:rsidRDefault="00456367" w:rsidP="00C60662">
      <w:pPr>
        <w:rPr>
          <w:noProof/>
          <w:sz w:val="32"/>
          <w:szCs w:val="32"/>
        </w:rPr>
      </w:pPr>
    </w:p>
    <w:p w14:paraId="382FCCA3" w14:textId="25207C60" w:rsidR="00456367" w:rsidRDefault="00456367" w:rsidP="00C60662">
      <w:pPr>
        <w:rPr>
          <w:noProof/>
          <w:sz w:val="32"/>
          <w:szCs w:val="32"/>
        </w:rPr>
      </w:pPr>
      <w:r>
        <w:rPr>
          <w:noProof/>
          <w:sz w:val="32"/>
          <w:szCs w:val="32"/>
        </w:rPr>
        <w:t xml:space="preserve">You can spend some time taking photos. If they are not on your own camera you may need to get them transferred to you so you can finish this badge at home. </w:t>
      </w:r>
    </w:p>
    <w:p w14:paraId="1A442D66" w14:textId="47497CBB" w:rsidR="00456367" w:rsidRDefault="00456367" w:rsidP="00C60662">
      <w:pPr>
        <w:rPr>
          <w:noProof/>
          <w:sz w:val="32"/>
          <w:szCs w:val="32"/>
        </w:rPr>
      </w:pPr>
      <w:r>
        <w:rPr>
          <w:noProof/>
          <w:sz w:val="32"/>
          <w:szCs w:val="32"/>
        </w:rPr>
        <w:t>At your next meeting, bring in your results to share.</w:t>
      </w:r>
    </w:p>
    <w:p w14:paraId="6942E81A" w14:textId="46CF19F1" w:rsidR="00456367" w:rsidRDefault="00456367" w:rsidP="00C60662">
      <w:pPr>
        <w:rPr>
          <w:noProof/>
          <w:sz w:val="32"/>
          <w:szCs w:val="32"/>
        </w:rPr>
      </w:pPr>
    </w:p>
    <w:p w14:paraId="12230CFE" w14:textId="2DD6CAF7" w:rsidR="00456367" w:rsidRDefault="00456367" w:rsidP="00C60662">
      <w:pPr>
        <w:rPr>
          <w:noProof/>
          <w:sz w:val="32"/>
          <w:szCs w:val="32"/>
        </w:rPr>
      </w:pPr>
      <w:r>
        <w:rPr>
          <w:noProof/>
          <w:sz w:val="32"/>
          <w:szCs w:val="32"/>
        </w:rPr>
        <w:t>The full details of this badge are in you</w:t>
      </w:r>
      <w:r w:rsidR="00011220">
        <w:rPr>
          <w:noProof/>
          <w:sz w:val="32"/>
          <w:szCs w:val="32"/>
        </w:rPr>
        <w:t>r</w:t>
      </w:r>
      <w:r>
        <w:rPr>
          <w:noProof/>
          <w:sz w:val="32"/>
          <w:szCs w:val="32"/>
        </w:rPr>
        <w:t xml:space="preserve"> Guide Badge book.</w:t>
      </w:r>
    </w:p>
    <w:p w14:paraId="228162FE" w14:textId="58BF81F0" w:rsidR="00A1619D" w:rsidRDefault="00A1619D" w:rsidP="00C60662">
      <w:pPr>
        <w:rPr>
          <w:noProof/>
          <w:sz w:val="32"/>
          <w:szCs w:val="32"/>
        </w:rPr>
      </w:pPr>
    </w:p>
    <w:p w14:paraId="45E8C1F5" w14:textId="26B579AA" w:rsidR="00A1619D" w:rsidRDefault="00A1619D" w:rsidP="00C60662">
      <w:pPr>
        <w:rPr>
          <w:noProof/>
          <w:sz w:val="32"/>
          <w:szCs w:val="32"/>
        </w:rPr>
      </w:pPr>
      <w:r>
        <w:rPr>
          <w:noProof/>
          <w:sz w:val="32"/>
          <w:szCs w:val="32"/>
        </w:rPr>
        <w:t>Another one to try is Meditation. Sit in a quiet spot, close your eyes and be aware of your breathing. It is always good to have time t</w:t>
      </w:r>
      <w:r w:rsidR="00011220">
        <w:rPr>
          <w:noProof/>
          <w:sz w:val="32"/>
          <w:szCs w:val="32"/>
        </w:rPr>
        <w:t>o</w:t>
      </w:r>
      <w:r>
        <w:rPr>
          <w:noProof/>
          <w:sz w:val="32"/>
          <w:szCs w:val="32"/>
        </w:rPr>
        <w:t xml:space="preserve"> relax and recharge.</w:t>
      </w:r>
    </w:p>
    <w:p w14:paraId="180B0402" w14:textId="4F72BFA0" w:rsidR="00A1619D" w:rsidRDefault="00A1619D" w:rsidP="00C60662">
      <w:pPr>
        <w:rPr>
          <w:noProof/>
          <w:sz w:val="32"/>
          <w:szCs w:val="32"/>
        </w:rPr>
      </w:pPr>
      <w:r>
        <w:rPr>
          <w:noProof/>
          <w:sz w:val="32"/>
          <w:szCs w:val="32"/>
        </w:rPr>
        <w:t>Your badge book will give you full details of the activity.</w:t>
      </w:r>
    </w:p>
    <w:p w14:paraId="002E383E" w14:textId="08305135" w:rsidR="00F10C30" w:rsidRDefault="00F10C30" w:rsidP="00C60662">
      <w:pPr>
        <w:rPr>
          <w:noProof/>
          <w:sz w:val="32"/>
          <w:szCs w:val="32"/>
        </w:rPr>
      </w:pPr>
    </w:p>
    <w:p w14:paraId="40A817F3" w14:textId="2EFE3291" w:rsidR="00F10C30" w:rsidRDefault="00F10C30" w:rsidP="00C60662">
      <w:pPr>
        <w:rPr>
          <w:noProof/>
          <w:sz w:val="32"/>
          <w:szCs w:val="32"/>
        </w:rPr>
      </w:pPr>
      <w:r>
        <w:rPr>
          <w:noProof/>
          <w:sz w:val="32"/>
          <w:szCs w:val="32"/>
        </w:rPr>
        <w:t xml:space="preserve">                  </w:t>
      </w:r>
      <w:r w:rsidR="00011220">
        <w:rPr>
          <w:noProof/>
          <w:sz w:val="32"/>
          <w:szCs w:val="32"/>
        </w:rPr>
        <w:t xml:space="preserve">     </w:t>
      </w:r>
      <w:r>
        <w:rPr>
          <w:noProof/>
          <w:sz w:val="32"/>
          <w:szCs w:val="32"/>
        </w:rPr>
        <w:t xml:space="preserve">                  </w:t>
      </w:r>
      <w:r>
        <w:rPr>
          <w:noProof/>
          <w:lang w:eastAsia="en-GB"/>
        </w:rPr>
        <w:drawing>
          <wp:inline distT="0" distB="0" distL="0" distR="0" wp14:anchorId="7E909F76" wp14:editId="3D46418C">
            <wp:extent cx="1668372" cy="1668372"/>
            <wp:effectExtent l="0" t="0" r="8255" b="0"/>
            <wp:docPr id="14" name="Picture 1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6658" cy="1686658"/>
                    </a:xfrm>
                    <a:prstGeom prst="rect">
                      <a:avLst/>
                    </a:prstGeom>
                    <a:noFill/>
                    <a:ln>
                      <a:noFill/>
                    </a:ln>
                  </pic:spPr>
                </pic:pic>
              </a:graphicData>
            </a:graphic>
          </wp:inline>
        </w:drawing>
      </w:r>
    </w:p>
    <w:p w14:paraId="0A65D116" w14:textId="7F12E45F" w:rsidR="00456367" w:rsidRDefault="00456367" w:rsidP="00C60662">
      <w:pPr>
        <w:rPr>
          <w:noProof/>
        </w:rPr>
      </w:pPr>
    </w:p>
    <w:p w14:paraId="12D0173C" w14:textId="68E6A9C2" w:rsidR="00456367" w:rsidRPr="00E92120" w:rsidRDefault="00E92120" w:rsidP="00C60662">
      <w:pPr>
        <w:rPr>
          <w:noProof/>
          <w:sz w:val="28"/>
          <w:szCs w:val="28"/>
        </w:rPr>
      </w:pPr>
      <w:r w:rsidRPr="00E92120">
        <w:rPr>
          <w:noProof/>
          <w:sz w:val="28"/>
          <w:szCs w:val="28"/>
        </w:rPr>
        <w:lastRenderedPageBreak/>
        <w:t>Lets now try another Forest of Marsto</w:t>
      </w:r>
      <w:r w:rsidR="00011220">
        <w:rPr>
          <w:noProof/>
          <w:sz w:val="28"/>
          <w:szCs w:val="28"/>
        </w:rPr>
        <w:t>n</w:t>
      </w:r>
      <w:r w:rsidRPr="00E92120">
        <w:rPr>
          <w:noProof/>
          <w:sz w:val="28"/>
          <w:szCs w:val="28"/>
        </w:rPr>
        <w:t xml:space="preserve"> Vale activity</w:t>
      </w:r>
    </w:p>
    <w:p w14:paraId="31E72FAE" w14:textId="438C44AE" w:rsidR="00C60662" w:rsidRDefault="004F761E" w:rsidP="00C60662">
      <w:r w:rsidRPr="004F761E">
        <w:rPr>
          <w:noProof/>
          <w:lang w:eastAsia="en-GB"/>
        </w:rPr>
        <w:drawing>
          <wp:inline distT="0" distB="0" distL="0" distR="0" wp14:anchorId="28DC1366" wp14:editId="1E9BE5EC">
            <wp:extent cx="5731510" cy="81089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r w:rsidR="00C60662">
        <w:t xml:space="preserve">   </w:t>
      </w:r>
    </w:p>
    <w:p w14:paraId="206CC506" w14:textId="77777777" w:rsidR="00C60662" w:rsidRPr="00456367" w:rsidRDefault="00C60662" w:rsidP="00C60662">
      <w:pPr>
        <w:rPr>
          <w:noProof/>
        </w:rPr>
      </w:pPr>
    </w:p>
    <w:p w14:paraId="0ED3BE4D" w14:textId="1A51E193" w:rsidR="00B0779A" w:rsidRDefault="00B0779A" w:rsidP="00C60662">
      <w:pPr>
        <w:rPr>
          <w:noProof/>
          <w:sz w:val="32"/>
          <w:szCs w:val="32"/>
        </w:rPr>
      </w:pPr>
      <w:r w:rsidRPr="00B0779A">
        <w:rPr>
          <w:noProof/>
          <w:sz w:val="32"/>
          <w:szCs w:val="32"/>
        </w:rPr>
        <w:lastRenderedPageBreak/>
        <w:t xml:space="preserve">Time to </w:t>
      </w:r>
      <w:r>
        <w:rPr>
          <w:noProof/>
          <w:sz w:val="32"/>
          <w:szCs w:val="32"/>
        </w:rPr>
        <w:t>now do some work on</w:t>
      </w:r>
      <w:r w:rsidRPr="00B0779A">
        <w:rPr>
          <w:noProof/>
          <w:sz w:val="32"/>
          <w:szCs w:val="32"/>
        </w:rPr>
        <w:t xml:space="preserve"> a UMA</w:t>
      </w:r>
    </w:p>
    <w:p w14:paraId="4549C6E8" w14:textId="6002401A" w:rsidR="00B0779A" w:rsidRDefault="00B0779A" w:rsidP="00C60662">
      <w:pPr>
        <w:rPr>
          <w:noProof/>
          <w:sz w:val="32"/>
          <w:szCs w:val="32"/>
        </w:rPr>
      </w:pPr>
      <w:r>
        <w:rPr>
          <w:noProof/>
          <w:sz w:val="32"/>
          <w:szCs w:val="32"/>
        </w:rPr>
        <w:t xml:space="preserve">Lets </w:t>
      </w:r>
      <w:r w:rsidR="00E92120">
        <w:rPr>
          <w:noProof/>
          <w:sz w:val="32"/>
          <w:szCs w:val="32"/>
        </w:rPr>
        <w:t xml:space="preserve">start with </w:t>
      </w:r>
      <w:r>
        <w:rPr>
          <w:noProof/>
          <w:sz w:val="32"/>
          <w:szCs w:val="32"/>
        </w:rPr>
        <w:t>hav</w:t>
      </w:r>
      <w:r w:rsidR="00E92120">
        <w:rPr>
          <w:noProof/>
          <w:sz w:val="32"/>
          <w:szCs w:val="32"/>
        </w:rPr>
        <w:t>ing</w:t>
      </w:r>
      <w:r>
        <w:rPr>
          <w:noProof/>
          <w:sz w:val="32"/>
          <w:szCs w:val="32"/>
        </w:rPr>
        <w:t xml:space="preserve"> a look at Biodiversity blitz.</w:t>
      </w:r>
    </w:p>
    <w:p w14:paraId="5EAC73C3" w14:textId="18E1E2AC" w:rsidR="00B0779A" w:rsidRDefault="00B0779A" w:rsidP="00C60662">
      <w:pPr>
        <w:rPr>
          <w:noProof/>
          <w:sz w:val="32"/>
          <w:szCs w:val="32"/>
        </w:rPr>
      </w:pPr>
    </w:p>
    <w:p w14:paraId="2CC1AA5D" w14:textId="3A4869AB" w:rsidR="00B0779A" w:rsidRDefault="00B0779A" w:rsidP="00C60662">
      <w:pPr>
        <w:rPr>
          <w:noProof/>
          <w:sz w:val="32"/>
          <w:szCs w:val="32"/>
        </w:rPr>
      </w:pPr>
      <w:r>
        <w:rPr>
          <w:noProof/>
          <w:sz w:val="32"/>
          <w:szCs w:val="32"/>
        </w:rPr>
        <w:t xml:space="preserve">You will need a frame which you can make with sticks and string. Find an area and drop your frame on the ground. You now have 20 seconds to list everything you can find inside the frame. </w:t>
      </w:r>
    </w:p>
    <w:p w14:paraId="108E4CB3" w14:textId="080BF4E4" w:rsidR="00FD6481" w:rsidRPr="00C51F9F" w:rsidRDefault="00B0779A" w:rsidP="00C60662">
      <w:pPr>
        <w:rPr>
          <w:noProof/>
          <w:sz w:val="32"/>
          <w:szCs w:val="32"/>
        </w:rPr>
      </w:pPr>
      <w:r>
        <w:rPr>
          <w:noProof/>
          <w:sz w:val="32"/>
          <w:szCs w:val="32"/>
        </w:rPr>
        <w:t>Move the frame to a different area and try again. How many different things can you discover?</w:t>
      </w:r>
      <w:r w:rsidR="002735CB">
        <w:rPr>
          <w:noProof/>
          <w:sz w:val="32"/>
          <w:szCs w:val="32"/>
        </w:rPr>
        <w:t xml:space="preserve"> </w:t>
      </w:r>
      <w:r w:rsidR="002735CB" w:rsidRPr="00C51F9F">
        <w:rPr>
          <w:noProof/>
          <w:sz w:val="32"/>
          <w:szCs w:val="32"/>
        </w:rPr>
        <w:t>(remember to take your string home with you or use one of the bins on site)</w:t>
      </w:r>
    </w:p>
    <w:p w14:paraId="034AA9A7" w14:textId="625B1C4B" w:rsidR="00B0779A" w:rsidRDefault="00B0779A" w:rsidP="00C60662">
      <w:pPr>
        <w:rPr>
          <w:noProof/>
          <w:sz w:val="32"/>
          <w:szCs w:val="32"/>
        </w:rPr>
      </w:pPr>
    </w:p>
    <w:p w14:paraId="3F9F568C" w14:textId="4065F474" w:rsidR="00E92120" w:rsidRDefault="00B0779A" w:rsidP="00C60662">
      <w:pPr>
        <w:rPr>
          <w:noProof/>
          <w:sz w:val="32"/>
          <w:szCs w:val="32"/>
        </w:rPr>
      </w:pPr>
      <w:r>
        <w:rPr>
          <w:noProof/>
          <w:sz w:val="32"/>
          <w:szCs w:val="32"/>
        </w:rPr>
        <w:t>The full details of this activity can be found on the UMA card.</w:t>
      </w:r>
      <w:r w:rsidR="001E3831">
        <w:rPr>
          <w:noProof/>
          <w:sz w:val="32"/>
          <w:szCs w:val="32"/>
        </w:rPr>
        <w:t xml:space="preserve">                    </w:t>
      </w:r>
      <w:r w:rsidR="00E92120">
        <w:rPr>
          <w:noProof/>
          <w:sz w:val="32"/>
          <w:szCs w:val="32"/>
        </w:rPr>
        <w:t xml:space="preserve">   </w:t>
      </w:r>
    </w:p>
    <w:p w14:paraId="3E50F9E1" w14:textId="3103EA69" w:rsidR="00E92120" w:rsidRDefault="00E92120" w:rsidP="00C60662">
      <w:pPr>
        <w:rPr>
          <w:noProof/>
          <w:sz w:val="32"/>
          <w:szCs w:val="32"/>
        </w:rPr>
      </w:pPr>
    </w:p>
    <w:p w14:paraId="53F52849" w14:textId="77777777" w:rsidR="00E92120" w:rsidRDefault="00E92120" w:rsidP="00C60662">
      <w:pPr>
        <w:rPr>
          <w:noProof/>
          <w:sz w:val="32"/>
          <w:szCs w:val="32"/>
        </w:rPr>
      </w:pPr>
    </w:p>
    <w:p w14:paraId="2FFA7AA6" w14:textId="225FE587" w:rsidR="00E92120" w:rsidRDefault="00E92120" w:rsidP="00C60662">
      <w:pPr>
        <w:rPr>
          <w:noProof/>
          <w:sz w:val="32"/>
          <w:szCs w:val="32"/>
        </w:rPr>
      </w:pPr>
      <w:r>
        <w:rPr>
          <w:noProof/>
          <w:sz w:val="32"/>
          <w:szCs w:val="32"/>
        </w:rPr>
        <w:t xml:space="preserve">                               </w:t>
      </w:r>
      <w:r w:rsidR="001E3831">
        <w:rPr>
          <w:noProof/>
          <w:sz w:val="32"/>
          <w:szCs w:val="32"/>
        </w:rPr>
        <w:t xml:space="preserve">           </w:t>
      </w:r>
      <w:r w:rsidR="001E3831">
        <w:rPr>
          <w:noProof/>
          <w:lang w:eastAsia="en-GB"/>
        </w:rPr>
        <w:drawing>
          <wp:inline distT="0" distB="0" distL="0" distR="0" wp14:anchorId="607193F2" wp14:editId="79900D26">
            <wp:extent cx="1068418" cy="1277961"/>
            <wp:effectExtent l="0" t="0" r="0" b="0"/>
            <wp:docPr id="8" name="Picture 8" descr="Various insects and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ious insects and animals"/>
                    <pic:cNvPicPr>
                      <a:picLocks noChangeAspect="1" noChangeArrowheads="1"/>
                    </pic:cNvPicPr>
                  </pic:nvPicPr>
                  <pic:blipFill rotWithShape="1">
                    <a:blip r:embed="rId17">
                      <a:extLst>
                        <a:ext uri="{28A0092B-C50C-407E-A947-70E740481C1C}">
                          <a14:useLocalDpi xmlns:a14="http://schemas.microsoft.com/office/drawing/2010/main" val="0"/>
                        </a:ext>
                      </a:extLst>
                    </a:blip>
                    <a:srcRect t="52954" r="72523" b="-737"/>
                    <a:stretch/>
                  </pic:blipFill>
                  <pic:spPr bwMode="auto">
                    <a:xfrm>
                      <a:off x="0" y="0"/>
                      <a:ext cx="1093910" cy="1308453"/>
                    </a:xfrm>
                    <a:prstGeom prst="rect">
                      <a:avLst/>
                    </a:prstGeom>
                    <a:noFill/>
                    <a:ln>
                      <a:noFill/>
                    </a:ln>
                    <a:extLst>
                      <a:ext uri="{53640926-AAD7-44D8-BBD7-CCE9431645EC}">
                        <a14:shadowObscured xmlns:a14="http://schemas.microsoft.com/office/drawing/2010/main"/>
                      </a:ext>
                    </a:extLst>
                  </pic:spPr>
                </pic:pic>
              </a:graphicData>
            </a:graphic>
          </wp:inline>
        </w:drawing>
      </w:r>
    </w:p>
    <w:p w14:paraId="2F60D624" w14:textId="77777777" w:rsidR="00E92120" w:rsidRDefault="00E92120" w:rsidP="00C60662">
      <w:pPr>
        <w:rPr>
          <w:noProof/>
          <w:sz w:val="32"/>
          <w:szCs w:val="32"/>
        </w:rPr>
      </w:pPr>
    </w:p>
    <w:p w14:paraId="2A33E0BE" w14:textId="77777777" w:rsidR="00E92120" w:rsidRDefault="00E92120" w:rsidP="00C60662">
      <w:pPr>
        <w:rPr>
          <w:noProof/>
          <w:sz w:val="32"/>
          <w:szCs w:val="32"/>
        </w:rPr>
      </w:pPr>
    </w:p>
    <w:p w14:paraId="08F1E5E2" w14:textId="754A55DC" w:rsidR="00E92120" w:rsidRPr="00B0779A" w:rsidRDefault="00E92120" w:rsidP="00C60662">
      <w:pPr>
        <w:rPr>
          <w:noProof/>
          <w:sz w:val="32"/>
          <w:szCs w:val="32"/>
        </w:rPr>
      </w:pPr>
      <w:r>
        <w:rPr>
          <w:noProof/>
          <w:sz w:val="32"/>
          <w:szCs w:val="32"/>
        </w:rPr>
        <w:t>Looking around the site and sticking with UMA’s , have a look at Carbon Calculator. Find an open space for a break and try this out. Then chat over the results. What can you do to reduce your Carbon Footprint?</w:t>
      </w:r>
    </w:p>
    <w:p w14:paraId="50EC0CDE" w14:textId="0AB67B04" w:rsidR="00C60662" w:rsidRDefault="00C60662"/>
    <w:p w14:paraId="1599FE2E" w14:textId="4FB8E741" w:rsidR="00C60662" w:rsidRDefault="00C60662"/>
    <w:p w14:paraId="038C7977" w14:textId="3F1C7D55" w:rsidR="00C60662" w:rsidRDefault="00C60662"/>
    <w:p w14:paraId="4300FB13" w14:textId="582128F4" w:rsidR="00C60662" w:rsidRDefault="00C60662"/>
    <w:p w14:paraId="7A9AB081" w14:textId="68AE0718" w:rsidR="00E92120" w:rsidRDefault="00E92120"/>
    <w:p w14:paraId="64DAB12A" w14:textId="1FAB775E" w:rsidR="00F6217B" w:rsidRDefault="00F6217B">
      <w:pPr>
        <w:rPr>
          <w:sz w:val="32"/>
          <w:szCs w:val="32"/>
        </w:rPr>
      </w:pPr>
      <w:r w:rsidRPr="00F6217B">
        <w:rPr>
          <w:sz w:val="32"/>
          <w:szCs w:val="32"/>
        </w:rPr>
        <w:t>Lets have a look at some skills builders</w:t>
      </w:r>
      <w:r>
        <w:rPr>
          <w:sz w:val="32"/>
          <w:szCs w:val="32"/>
        </w:rPr>
        <w:t>. The full details are on the cards and you will need to use them alongside this pack.</w:t>
      </w:r>
    </w:p>
    <w:p w14:paraId="722101F8" w14:textId="77556AAC" w:rsidR="00F6217B" w:rsidRDefault="00F6217B">
      <w:pPr>
        <w:rPr>
          <w:sz w:val="32"/>
          <w:szCs w:val="32"/>
        </w:rPr>
      </w:pPr>
    </w:p>
    <w:p w14:paraId="22EA31C3" w14:textId="46948B09" w:rsidR="00F6217B" w:rsidRDefault="00F6217B">
      <w:pPr>
        <w:rPr>
          <w:sz w:val="32"/>
          <w:szCs w:val="32"/>
        </w:rPr>
      </w:pPr>
      <w:r>
        <w:rPr>
          <w:sz w:val="32"/>
          <w:szCs w:val="32"/>
        </w:rPr>
        <w:t>Communicate- Signs of the times.</w:t>
      </w:r>
    </w:p>
    <w:p w14:paraId="4BA6C2D1" w14:textId="73F302CC" w:rsidR="00F6217B" w:rsidRDefault="00F6217B">
      <w:pPr>
        <w:rPr>
          <w:sz w:val="32"/>
          <w:szCs w:val="32"/>
        </w:rPr>
      </w:pPr>
      <w:r>
        <w:rPr>
          <w:sz w:val="32"/>
          <w:szCs w:val="32"/>
        </w:rPr>
        <w:t>Take a walk and look out for all the different signs you can find. Make a note of what you find</w:t>
      </w:r>
      <w:r w:rsidR="00011220">
        <w:rPr>
          <w:sz w:val="32"/>
          <w:szCs w:val="32"/>
        </w:rPr>
        <w:t>,</w:t>
      </w:r>
      <w:r>
        <w:rPr>
          <w:sz w:val="32"/>
          <w:szCs w:val="32"/>
        </w:rPr>
        <w:t xml:space="preserve"> and when you stop for a break</w:t>
      </w:r>
      <w:r w:rsidR="00011220">
        <w:rPr>
          <w:sz w:val="32"/>
          <w:szCs w:val="32"/>
        </w:rPr>
        <w:t>,</w:t>
      </w:r>
      <w:r>
        <w:rPr>
          <w:sz w:val="32"/>
          <w:szCs w:val="32"/>
        </w:rPr>
        <w:t xml:space="preserve"> you can talk about these and what they mean and why they are important.</w:t>
      </w:r>
    </w:p>
    <w:p w14:paraId="0BFC6A96" w14:textId="192D8B1B" w:rsidR="00BB00C6" w:rsidRDefault="00BB00C6">
      <w:pPr>
        <w:rPr>
          <w:sz w:val="32"/>
          <w:szCs w:val="32"/>
        </w:rPr>
      </w:pPr>
    </w:p>
    <w:p w14:paraId="033E56CA" w14:textId="77777777" w:rsidR="00481952" w:rsidRDefault="00481952">
      <w:pPr>
        <w:rPr>
          <w:sz w:val="32"/>
          <w:szCs w:val="32"/>
        </w:rPr>
      </w:pPr>
    </w:p>
    <w:p w14:paraId="0C8B0711" w14:textId="1144AF9A" w:rsidR="00BB00C6" w:rsidRDefault="00BB00C6">
      <w:r>
        <w:rPr>
          <w:noProof/>
          <w:lang w:eastAsia="en-GB"/>
        </w:rPr>
        <mc:AlternateContent>
          <mc:Choice Requires="wps">
            <w:drawing>
              <wp:inline distT="0" distB="0" distL="0" distR="0" wp14:anchorId="2AD8037C" wp14:editId="01897A65">
                <wp:extent cx="304800" cy="304800"/>
                <wp:effectExtent l="0" t="0" r="0" b="0"/>
                <wp:docPr id="9" name="Rectangle 9" descr="No diving sign. Vector prohibition symbol in red circ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EF3F1A9" id="Rectangle 9" o:spid="_x0000_s1026" alt="No diving sign. Vector prohibition symbol in red circ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B00C6">
        <w:t xml:space="preserve"> </w:t>
      </w:r>
      <w:r>
        <w:rPr>
          <w:noProof/>
          <w:lang w:eastAsia="en-GB"/>
        </w:rPr>
        <mc:AlternateContent>
          <mc:Choice Requires="wps">
            <w:drawing>
              <wp:inline distT="0" distB="0" distL="0" distR="0" wp14:anchorId="730D8A85" wp14:editId="079FA43C">
                <wp:extent cx="304800" cy="304800"/>
                <wp:effectExtent l="0" t="0" r="0" b="0"/>
                <wp:docPr id="10" name="Rectangle 10" descr="No diving sign. Vector prohibition symbol in red circ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9E69DC3" id="Rectangle 10" o:spid="_x0000_s1026" alt="No diving sign. Vector prohibition symbol in red circ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B00C6">
        <w:t xml:space="preserve"> </w:t>
      </w:r>
      <w:r w:rsidR="00037C4E">
        <w:t xml:space="preserve">                         </w:t>
      </w:r>
      <w:r>
        <w:rPr>
          <w:noProof/>
          <w:lang w:eastAsia="en-GB"/>
        </w:rPr>
        <mc:AlternateContent>
          <mc:Choice Requires="wps">
            <w:drawing>
              <wp:inline distT="0" distB="0" distL="0" distR="0" wp14:anchorId="558E8B1D" wp14:editId="3F853A5E">
                <wp:extent cx="304800" cy="304800"/>
                <wp:effectExtent l="0" t="0" r="0" b="0"/>
                <wp:docPr id="11" name="Rectangle 11" descr="No diving sign. Vector prohibition symbol in red circ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CEB9" w14:textId="751CF399" w:rsidR="0070696A" w:rsidRDefault="0070696A" w:rsidP="0070696A">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558E8B1D" id="Rectangle 11" o:spid="_x0000_s1026" alt="No diving sign. Vector prohibition symbol in red circ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0796CEB9" w14:textId="751CF399" w:rsidR="0070696A" w:rsidRDefault="0070696A" w:rsidP="0070696A">
                      <w:pPr>
                        <w:jc w:val="center"/>
                      </w:pPr>
                      <w:r>
                        <w:t xml:space="preserve"> </w:t>
                      </w:r>
                    </w:p>
                  </w:txbxContent>
                </v:textbox>
                <w10:anchorlock/>
              </v:rect>
            </w:pict>
          </mc:Fallback>
        </mc:AlternateContent>
      </w:r>
      <w:r w:rsidR="00700F01" w:rsidRPr="00700F01">
        <w:t xml:space="preserve"> </w:t>
      </w:r>
      <w:r w:rsidR="00700F01">
        <w:rPr>
          <w:noProof/>
          <w:lang w:eastAsia="en-GB"/>
        </w:rPr>
        <w:drawing>
          <wp:inline distT="0" distB="0" distL="0" distR="0" wp14:anchorId="3CDD8F33" wp14:editId="3A38866C">
            <wp:extent cx="1551931" cy="1680792"/>
            <wp:effectExtent l="0" t="0" r="0" b="0"/>
            <wp:docPr id="12" name="Picture 12" descr="Free grass png Clipart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grass png Clipart | FreeIm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3735" cy="1704406"/>
                    </a:xfrm>
                    <a:prstGeom prst="rect">
                      <a:avLst/>
                    </a:prstGeom>
                    <a:noFill/>
                    <a:ln>
                      <a:noFill/>
                    </a:ln>
                  </pic:spPr>
                </pic:pic>
              </a:graphicData>
            </a:graphic>
          </wp:inline>
        </w:drawing>
      </w:r>
    </w:p>
    <w:p w14:paraId="1311576D" w14:textId="1B53B815" w:rsidR="0050485D" w:rsidRDefault="0050485D"/>
    <w:p w14:paraId="75C9BC0B" w14:textId="09943DE8" w:rsidR="0050485D" w:rsidRDefault="0050485D"/>
    <w:p w14:paraId="17179B71" w14:textId="77777777" w:rsidR="00481952" w:rsidRDefault="00481952"/>
    <w:p w14:paraId="410F46E4" w14:textId="021F791D" w:rsidR="0050485D" w:rsidRDefault="0050485D"/>
    <w:p w14:paraId="0C7610AD" w14:textId="6C1137C0" w:rsidR="0050485D" w:rsidRDefault="0050485D">
      <w:pPr>
        <w:rPr>
          <w:sz w:val="32"/>
          <w:szCs w:val="32"/>
        </w:rPr>
      </w:pPr>
      <w:r w:rsidRPr="0050485D">
        <w:rPr>
          <w:sz w:val="32"/>
          <w:szCs w:val="32"/>
        </w:rPr>
        <w:t>Innovate- Walk of the Town</w:t>
      </w:r>
    </w:p>
    <w:p w14:paraId="6B94A347" w14:textId="739E0C24" w:rsidR="0050485D" w:rsidRPr="0050485D" w:rsidRDefault="0050485D">
      <w:pPr>
        <w:rPr>
          <w:sz w:val="32"/>
          <w:szCs w:val="32"/>
        </w:rPr>
      </w:pPr>
      <w:r>
        <w:rPr>
          <w:sz w:val="32"/>
          <w:szCs w:val="32"/>
        </w:rPr>
        <w:t>In pairs go for a walk. One of you points to an object. The other thinks about how they could make this even better and makes a quick sketch. Continue your walk swapping roles. When you stop for a break, share with the group what you have drawn. Are these ideas that could be used in gardens, to improve the park?</w:t>
      </w:r>
    </w:p>
    <w:p w14:paraId="22C0AA97" w14:textId="545D19B4" w:rsidR="00F6217B" w:rsidRDefault="00F6217B">
      <w:pPr>
        <w:rPr>
          <w:sz w:val="32"/>
          <w:szCs w:val="32"/>
        </w:rPr>
      </w:pPr>
    </w:p>
    <w:p w14:paraId="296E50FE" w14:textId="1D3C8766" w:rsidR="00DD0C2A" w:rsidRDefault="00DD0C2A" w:rsidP="00481952">
      <w:pPr>
        <w:rPr>
          <w:sz w:val="32"/>
          <w:szCs w:val="32"/>
        </w:rPr>
      </w:pPr>
      <w:r>
        <w:rPr>
          <w:sz w:val="32"/>
          <w:szCs w:val="32"/>
        </w:rPr>
        <w:lastRenderedPageBreak/>
        <w:t>Explorer’s Handbook</w:t>
      </w:r>
    </w:p>
    <w:p w14:paraId="2EDC9BA6" w14:textId="77777777" w:rsidR="00933BC4" w:rsidRDefault="00DD0C2A" w:rsidP="00481952">
      <w:pPr>
        <w:rPr>
          <w:sz w:val="32"/>
          <w:szCs w:val="32"/>
        </w:rPr>
      </w:pPr>
      <w:r>
        <w:rPr>
          <w:sz w:val="32"/>
          <w:szCs w:val="32"/>
        </w:rPr>
        <w:t>For this skills builder you are going to document your travels. There are many ways you can do this. It could be in a journal, scrapbook, Vlog, photos.  The card will give you full details for this activity.</w:t>
      </w:r>
    </w:p>
    <w:p w14:paraId="3DEA7DC0" w14:textId="7882FA78" w:rsidR="00933BC4" w:rsidRDefault="00933BC4" w:rsidP="00481952">
      <w:pPr>
        <w:rPr>
          <w:sz w:val="32"/>
          <w:szCs w:val="32"/>
        </w:rPr>
      </w:pPr>
      <w:r>
        <w:rPr>
          <w:noProof/>
        </w:rPr>
        <w:t xml:space="preserve">                                                  </w:t>
      </w:r>
      <w:r>
        <w:rPr>
          <w:noProof/>
        </w:rPr>
        <w:drawing>
          <wp:inline distT="0" distB="0" distL="0" distR="0" wp14:anchorId="3F0FC095" wp14:editId="785D43F3">
            <wp:extent cx="2733675" cy="2733675"/>
            <wp:effectExtent l="0" t="0" r="9525" b="0"/>
            <wp:docPr id="39914155" name="Picture 1"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4155" name="Picture 1" descr="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3675" cy="2733675"/>
                    </a:xfrm>
                    <a:prstGeom prst="rect">
                      <a:avLst/>
                    </a:prstGeom>
                    <a:noFill/>
                    <a:ln>
                      <a:noFill/>
                    </a:ln>
                  </pic:spPr>
                </pic:pic>
              </a:graphicData>
            </a:graphic>
          </wp:inline>
        </w:drawing>
      </w:r>
    </w:p>
    <w:p w14:paraId="04D550B9" w14:textId="77777777" w:rsidR="00A74241" w:rsidRDefault="00A74241" w:rsidP="00A74241">
      <w:pPr>
        <w:rPr>
          <w:sz w:val="32"/>
          <w:szCs w:val="32"/>
        </w:rPr>
      </w:pPr>
      <w:r>
        <w:rPr>
          <w:sz w:val="32"/>
          <w:szCs w:val="32"/>
        </w:rPr>
        <w:t>Explore- G. P. Yes.</w:t>
      </w:r>
    </w:p>
    <w:p w14:paraId="06868E12" w14:textId="77777777" w:rsidR="00A74241" w:rsidRDefault="00A74241" w:rsidP="00A74241">
      <w:pPr>
        <w:rPr>
          <w:sz w:val="32"/>
          <w:szCs w:val="32"/>
        </w:rPr>
      </w:pPr>
      <w:r>
        <w:rPr>
          <w:sz w:val="32"/>
          <w:szCs w:val="32"/>
        </w:rPr>
        <w:t>Use a GPS Map to explore. Start by looking up 51.498815, -0.143234</w:t>
      </w:r>
    </w:p>
    <w:p w14:paraId="7304F93D" w14:textId="1311AADC" w:rsidR="00A74241" w:rsidRDefault="00A74241" w:rsidP="00A74241">
      <w:pPr>
        <w:rPr>
          <w:sz w:val="32"/>
          <w:szCs w:val="32"/>
        </w:rPr>
      </w:pPr>
      <w:r>
        <w:rPr>
          <w:sz w:val="32"/>
          <w:szCs w:val="32"/>
        </w:rPr>
        <w:t>Then follow the details on the card.</w:t>
      </w:r>
      <w:r w:rsidR="00933BC4">
        <w:rPr>
          <w:sz w:val="32"/>
          <w:szCs w:val="32"/>
        </w:rPr>
        <w:t xml:space="preserve"> </w:t>
      </w:r>
    </w:p>
    <w:p w14:paraId="0B909578" w14:textId="77777777" w:rsidR="00933BC4" w:rsidRDefault="00933BC4" w:rsidP="00A74241">
      <w:pPr>
        <w:rPr>
          <w:sz w:val="32"/>
          <w:szCs w:val="32"/>
        </w:rPr>
      </w:pPr>
    </w:p>
    <w:p w14:paraId="5AD9DB42" w14:textId="77777777" w:rsidR="00933BC4" w:rsidRPr="00D852BE" w:rsidRDefault="00933BC4" w:rsidP="00A74241">
      <w:pPr>
        <w:rPr>
          <w:sz w:val="32"/>
          <w:szCs w:val="32"/>
        </w:rPr>
      </w:pPr>
    </w:p>
    <w:p w14:paraId="62D14FB7" w14:textId="796F89D1" w:rsidR="00933BC4" w:rsidRPr="00D852BE" w:rsidRDefault="00933BC4" w:rsidP="00A74241">
      <w:pPr>
        <w:rPr>
          <w:sz w:val="32"/>
          <w:szCs w:val="32"/>
        </w:rPr>
      </w:pPr>
      <w:r w:rsidRPr="00D852BE">
        <w:rPr>
          <w:sz w:val="32"/>
          <w:szCs w:val="32"/>
        </w:rPr>
        <w:t>Explore – Root out the way</w:t>
      </w:r>
    </w:p>
    <w:p w14:paraId="7462D214" w14:textId="4192E477" w:rsidR="00933BC4" w:rsidRPr="00D852BE" w:rsidRDefault="00933BC4" w:rsidP="00A74241">
      <w:pPr>
        <w:rPr>
          <w:sz w:val="32"/>
          <w:szCs w:val="32"/>
        </w:rPr>
      </w:pPr>
      <w:r w:rsidRPr="00D852BE">
        <w:rPr>
          <w:sz w:val="32"/>
          <w:szCs w:val="32"/>
        </w:rPr>
        <w:t>For this skill builders you are going to look at how the tress grow, to help you find the way. You will need the skills builders card and pencil and paper. Challenge each other to find the way.</w:t>
      </w:r>
    </w:p>
    <w:p w14:paraId="64117422" w14:textId="77777777" w:rsidR="00933BC4" w:rsidRDefault="00933BC4" w:rsidP="00A74241">
      <w:pPr>
        <w:rPr>
          <w:sz w:val="32"/>
          <w:szCs w:val="32"/>
        </w:rPr>
      </w:pPr>
    </w:p>
    <w:p w14:paraId="1DC5A5FB" w14:textId="77777777" w:rsidR="00933BC4" w:rsidRDefault="00933BC4" w:rsidP="00A74241">
      <w:pPr>
        <w:rPr>
          <w:sz w:val="32"/>
          <w:szCs w:val="32"/>
        </w:rPr>
      </w:pPr>
    </w:p>
    <w:p w14:paraId="5B411713" w14:textId="77777777" w:rsidR="00933BC4" w:rsidRDefault="00933BC4" w:rsidP="00A74241">
      <w:pPr>
        <w:rPr>
          <w:sz w:val="32"/>
          <w:szCs w:val="32"/>
        </w:rPr>
      </w:pPr>
    </w:p>
    <w:p w14:paraId="208D2D23" w14:textId="77777777" w:rsidR="00933BC4" w:rsidRDefault="00933BC4" w:rsidP="00A74241">
      <w:pPr>
        <w:rPr>
          <w:sz w:val="32"/>
          <w:szCs w:val="32"/>
        </w:rPr>
      </w:pPr>
    </w:p>
    <w:p w14:paraId="5D1276A9" w14:textId="77777777" w:rsidR="00933BC4" w:rsidRDefault="00933BC4" w:rsidP="002735CB">
      <w:pPr>
        <w:rPr>
          <w:sz w:val="32"/>
          <w:szCs w:val="32"/>
        </w:rPr>
      </w:pPr>
    </w:p>
    <w:p w14:paraId="62B1BA04" w14:textId="02F3C67E" w:rsidR="002735CB" w:rsidRPr="00E479D3" w:rsidRDefault="00820CC6" w:rsidP="002735CB">
      <w:pPr>
        <w:rPr>
          <w:sz w:val="32"/>
          <w:szCs w:val="32"/>
        </w:rPr>
      </w:pPr>
      <w:r w:rsidRPr="00011220">
        <w:rPr>
          <w:sz w:val="32"/>
          <w:szCs w:val="32"/>
        </w:rPr>
        <w:t>The Wetlands Trail is worth taking time to visit</w:t>
      </w:r>
      <w:bookmarkStart w:id="1" w:name="_Hlk128651751"/>
      <w:r w:rsidR="002735CB" w:rsidRPr="00E479D3">
        <w:rPr>
          <w:sz w:val="32"/>
          <w:szCs w:val="32"/>
        </w:rPr>
        <w:t xml:space="preserve">. </w:t>
      </w:r>
      <w:r w:rsidR="002735CB" w:rsidRPr="00C51F9F">
        <w:rPr>
          <w:sz w:val="32"/>
          <w:szCs w:val="32"/>
        </w:rPr>
        <w:t xml:space="preserve">When you buy a ticket, you will be given a map which will be your guide to the seasonal wildlife you will find here. Take some quiet time and sit in a </w:t>
      </w:r>
      <w:r w:rsidR="002735CB" w:rsidRPr="00E479D3">
        <w:rPr>
          <w:sz w:val="32"/>
          <w:szCs w:val="32"/>
        </w:rPr>
        <w:t>hide and see what you can spot.</w:t>
      </w:r>
    </w:p>
    <w:bookmarkEnd w:id="1"/>
    <w:p w14:paraId="39E50F8B" w14:textId="77777777" w:rsidR="00C51F9F" w:rsidRDefault="00C51F9F" w:rsidP="00586F83">
      <w:pPr>
        <w:rPr>
          <w:sz w:val="32"/>
          <w:szCs w:val="32"/>
        </w:rPr>
      </w:pPr>
    </w:p>
    <w:p w14:paraId="60401D84" w14:textId="49F0E745" w:rsidR="00586F83" w:rsidRDefault="00586F83" w:rsidP="00586F83">
      <w:pPr>
        <w:rPr>
          <w:sz w:val="32"/>
          <w:szCs w:val="32"/>
        </w:rPr>
      </w:pPr>
      <w:r w:rsidRPr="000D3788">
        <w:rPr>
          <w:sz w:val="32"/>
          <w:szCs w:val="32"/>
        </w:rPr>
        <w:t xml:space="preserve">There are also a range of activities linked to </w:t>
      </w:r>
      <w:r w:rsidR="00F33077">
        <w:rPr>
          <w:sz w:val="32"/>
          <w:szCs w:val="32"/>
        </w:rPr>
        <w:t xml:space="preserve">the Forest of </w:t>
      </w:r>
      <w:r w:rsidRPr="000D3788">
        <w:rPr>
          <w:sz w:val="32"/>
          <w:szCs w:val="32"/>
        </w:rPr>
        <w:t>Marston Vale that you can do at home or at your meeting place</w:t>
      </w:r>
      <w:r>
        <w:rPr>
          <w:sz w:val="32"/>
          <w:szCs w:val="32"/>
        </w:rPr>
        <w:t>.</w:t>
      </w:r>
    </w:p>
    <w:p w14:paraId="0BA68596" w14:textId="77777777" w:rsidR="002735CB" w:rsidRDefault="002735CB" w:rsidP="00586F83">
      <w:pPr>
        <w:rPr>
          <w:sz w:val="32"/>
          <w:szCs w:val="32"/>
        </w:rPr>
      </w:pPr>
    </w:p>
    <w:p w14:paraId="37077E12" w14:textId="77777777" w:rsidR="00C51F9F" w:rsidRDefault="00C51F9F" w:rsidP="00586F83">
      <w:pPr>
        <w:rPr>
          <w:sz w:val="32"/>
          <w:szCs w:val="32"/>
        </w:rPr>
      </w:pPr>
    </w:p>
    <w:p w14:paraId="5A354DB3" w14:textId="44299E31" w:rsidR="00586F83" w:rsidRDefault="00586F83" w:rsidP="00586F83">
      <w:pPr>
        <w:rPr>
          <w:sz w:val="32"/>
          <w:szCs w:val="32"/>
        </w:rPr>
      </w:pPr>
      <w:r>
        <w:rPr>
          <w:sz w:val="32"/>
          <w:szCs w:val="32"/>
        </w:rPr>
        <w:t xml:space="preserve">Have a go at </w:t>
      </w:r>
      <w:r w:rsidR="00011220">
        <w:rPr>
          <w:sz w:val="32"/>
          <w:szCs w:val="32"/>
        </w:rPr>
        <w:t xml:space="preserve">building a </w:t>
      </w:r>
      <w:r>
        <w:rPr>
          <w:sz w:val="32"/>
          <w:szCs w:val="32"/>
        </w:rPr>
        <w:t>Bug Hotel</w:t>
      </w:r>
      <w:r w:rsidR="00011220">
        <w:rPr>
          <w:sz w:val="32"/>
          <w:szCs w:val="32"/>
        </w:rPr>
        <w:t>:</w:t>
      </w:r>
    </w:p>
    <w:p w14:paraId="39AD682C" w14:textId="4C822631" w:rsidR="00586F83" w:rsidRDefault="00586F83" w:rsidP="00586F83">
      <w:pPr>
        <w:rPr>
          <w:sz w:val="32"/>
          <w:szCs w:val="32"/>
        </w:rPr>
      </w:pPr>
    </w:p>
    <w:p w14:paraId="38000735" w14:textId="20BFDEDC" w:rsidR="00586F83" w:rsidRDefault="00586F83" w:rsidP="00586F83">
      <w:pPr>
        <w:rPr>
          <w:sz w:val="32"/>
          <w:szCs w:val="32"/>
        </w:rPr>
      </w:pPr>
      <w:r>
        <w:rPr>
          <w:noProof/>
          <w:lang w:eastAsia="en-GB"/>
        </w:rPr>
        <w:drawing>
          <wp:inline distT="0" distB="0" distL="0" distR="0" wp14:anchorId="0775492B" wp14:editId="5031C783">
            <wp:extent cx="5731510" cy="4052971"/>
            <wp:effectExtent l="0" t="0" r="2540" b="508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052971"/>
                    </a:xfrm>
                    <a:prstGeom prst="rect">
                      <a:avLst/>
                    </a:prstGeom>
                    <a:noFill/>
                  </pic:spPr>
                </pic:pic>
              </a:graphicData>
            </a:graphic>
          </wp:inline>
        </w:drawing>
      </w:r>
    </w:p>
    <w:p w14:paraId="7F8741C9" w14:textId="77777777" w:rsidR="00933BC4" w:rsidRDefault="00933BC4" w:rsidP="00586F83">
      <w:pPr>
        <w:rPr>
          <w:sz w:val="32"/>
          <w:szCs w:val="32"/>
        </w:rPr>
      </w:pPr>
    </w:p>
    <w:p w14:paraId="7BD55178" w14:textId="41A36799" w:rsidR="00586F83" w:rsidRDefault="00586F83" w:rsidP="00586F83">
      <w:pPr>
        <w:rPr>
          <w:sz w:val="32"/>
          <w:szCs w:val="32"/>
        </w:rPr>
      </w:pPr>
    </w:p>
    <w:p w14:paraId="255C5166" w14:textId="77777777" w:rsidR="002735CB" w:rsidRPr="00C51F9F" w:rsidRDefault="002735CB" w:rsidP="002735CB">
      <w:pPr>
        <w:rPr>
          <w:sz w:val="32"/>
          <w:szCs w:val="32"/>
        </w:rPr>
      </w:pPr>
      <w:bookmarkStart w:id="2" w:name="_Hlk128651153"/>
      <w:r w:rsidRPr="00C51F9F">
        <w:rPr>
          <w:sz w:val="32"/>
          <w:szCs w:val="32"/>
        </w:rPr>
        <w:lastRenderedPageBreak/>
        <w:t>We hope this pack has given you a taste of the things that the Forest of Marston Vale has to offer. Do visit their web page to find out details on the Forest of Marston Vale and the 13 Community Woodlands within the 61 square mile Forest area.</w:t>
      </w:r>
    </w:p>
    <w:p w14:paraId="61AB83E7" w14:textId="77777777" w:rsidR="002735CB" w:rsidRPr="00C51F9F" w:rsidRDefault="002735CB" w:rsidP="002735CB">
      <w:pPr>
        <w:rPr>
          <w:sz w:val="32"/>
          <w:szCs w:val="32"/>
        </w:rPr>
      </w:pPr>
    </w:p>
    <w:p w14:paraId="0BF02A8F" w14:textId="77777777" w:rsidR="002735CB" w:rsidRDefault="002735CB" w:rsidP="002735CB">
      <w:pPr>
        <w:rPr>
          <w:sz w:val="32"/>
          <w:szCs w:val="32"/>
        </w:rPr>
      </w:pPr>
      <w:r>
        <w:rPr>
          <w:sz w:val="32"/>
          <w:szCs w:val="32"/>
        </w:rPr>
        <w:t>Find more details at:-</w:t>
      </w:r>
    </w:p>
    <w:p w14:paraId="179D6A2C" w14:textId="77777777" w:rsidR="002735CB" w:rsidRDefault="00000000" w:rsidP="002735CB">
      <w:pPr>
        <w:rPr>
          <w:sz w:val="32"/>
          <w:szCs w:val="32"/>
        </w:rPr>
      </w:pPr>
      <w:hyperlink r:id="rId21" w:history="1">
        <w:r w:rsidR="002735CB" w:rsidRPr="00AF40DD">
          <w:rPr>
            <w:rStyle w:val="Hyperlink"/>
            <w:sz w:val="32"/>
            <w:szCs w:val="32"/>
          </w:rPr>
          <w:t>www.marstonvale.org</w:t>
        </w:r>
      </w:hyperlink>
    </w:p>
    <w:bookmarkEnd w:id="2"/>
    <w:p w14:paraId="34CA2DED" w14:textId="77777777" w:rsidR="00586F83" w:rsidRPr="000D3788" w:rsidRDefault="00586F83" w:rsidP="00586F83">
      <w:pPr>
        <w:rPr>
          <w:sz w:val="32"/>
          <w:szCs w:val="32"/>
        </w:rPr>
      </w:pPr>
    </w:p>
    <w:p w14:paraId="6DEEFFB9" w14:textId="77777777" w:rsidR="00A74241" w:rsidRPr="00481952" w:rsidRDefault="00A74241" w:rsidP="00481952">
      <w:pPr>
        <w:rPr>
          <w:sz w:val="32"/>
          <w:szCs w:val="32"/>
        </w:rPr>
      </w:pPr>
    </w:p>
    <w:sectPr w:rsidR="00A74241" w:rsidRPr="004819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Trebuchet MS">
    <w:panose1 w:val="020B0603020202020204"/>
    <w:charset w:val="00"/>
    <w:family w:val="swiss"/>
    <w:pitch w:val="variable"/>
    <w:sig w:usb0="00000687" w:usb1="00000000" w:usb2="00000000" w:usb3="00000000" w:csb0="0000009F" w:csb1="00000000"/>
  </w:font>
  <w:font w:name="OpenSans-webfont">
    <w:altName w:val="Cambria"/>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A8481C"/>
    <w:multiLevelType w:val="hybridMultilevel"/>
    <w:tmpl w:val="5ADCF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6547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E66"/>
    <w:rsid w:val="00011220"/>
    <w:rsid w:val="00024215"/>
    <w:rsid w:val="00037C4E"/>
    <w:rsid w:val="00046C9A"/>
    <w:rsid w:val="00082177"/>
    <w:rsid w:val="001E3831"/>
    <w:rsid w:val="00247E66"/>
    <w:rsid w:val="002735CB"/>
    <w:rsid w:val="00274D43"/>
    <w:rsid w:val="00276971"/>
    <w:rsid w:val="00395F68"/>
    <w:rsid w:val="003D4F32"/>
    <w:rsid w:val="00456367"/>
    <w:rsid w:val="00481952"/>
    <w:rsid w:val="004B0B6D"/>
    <w:rsid w:val="004F761E"/>
    <w:rsid w:val="0050485D"/>
    <w:rsid w:val="00586F83"/>
    <w:rsid w:val="005A3936"/>
    <w:rsid w:val="0063501C"/>
    <w:rsid w:val="006969FB"/>
    <w:rsid w:val="0069783D"/>
    <w:rsid w:val="00700F01"/>
    <w:rsid w:val="0070696A"/>
    <w:rsid w:val="0074656B"/>
    <w:rsid w:val="007A2C10"/>
    <w:rsid w:val="007D50BB"/>
    <w:rsid w:val="00811EC7"/>
    <w:rsid w:val="00820CC6"/>
    <w:rsid w:val="008302B8"/>
    <w:rsid w:val="00855397"/>
    <w:rsid w:val="00856A7D"/>
    <w:rsid w:val="008578A1"/>
    <w:rsid w:val="0087471A"/>
    <w:rsid w:val="008E396D"/>
    <w:rsid w:val="00933BC4"/>
    <w:rsid w:val="00A113B2"/>
    <w:rsid w:val="00A1619D"/>
    <w:rsid w:val="00A456A9"/>
    <w:rsid w:val="00A47578"/>
    <w:rsid w:val="00A47F67"/>
    <w:rsid w:val="00A74241"/>
    <w:rsid w:val="00AA31C8"/>
    <w:rsid w:val="00B0779A"/>
    <w:rsid w:val="00B33F90"/>
    <w:rsid w:val="00BA37A1"/>
    <w:rsid w:val="00BB00C6"/>
    <w:rsid w:val="00BF5B21"/>
    <w:rsid w:val="00C266AF"/>
    <w:rsid w:val="00C405D9"/>
    <w:rsid w:val="00C51F9F"/>
    <w:rsid w:val="00C60662"/>
    <w:rsid w:val="00CA7A1E"/>
    <w:rsid w:val="00D2267C"/>
    <w:rsid w:val="00D52D63"/>
    <w:rsid w:val="00D852BE"/>
    <w:rsid w:val="00DD0C2A"/>
    <w:rsid w:val="00DD61B3"/>
    <w:rsid w:val="00E248BF"/>
    <w:rsid w:val="00E92120"/>
    <w:rsid w:val="00F10C30"/>
    <w:rsid w:val="00F33077"/>
    <w:rsid w:val="00F37830"/>
    <w:rsid w:val="00F6217B"/>
    <w:rsid w:val="00FD6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62D0"/>
  <w15:chartTrackingRefBased/>
  <w15:docId w15:val="{16DB1CD5-8E08-4527-BDEE-483FF831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66"/>
  </w:style>
  <w:style w:type="paragraph" w:styleId="Heading1">
    <w:name w:val="heading 1"/>
    <w:basedOn w:val="Standard"/>
    <w:next w:val="Standard"/>
    <w:link w:val="Heading1Char"/>
    <w:uiPriority w:val="9"/>
    <w:qFormat/>
    <w:rsid w:val="00C266AF"/>
    <w:pPr>
      <w:keepNext/>
      <w:keepLines/>
      <w:spacing w:before="240"/>
      <w:outlineLvl w:val="0"/>
    </w:pPr>
    <w:rPr>
      <w:rFonts w:ascii="Calibri Light" w:hAnsi="Calibri Light"/>
      <w:color w:val="2E74B5"/>
      <w:sz w:val="32"/>
      <w:szCs w:val="32"/>
    </w:rPr>
  </w:style>
  <w:style w:type="paragraph" w:styleId="Heading2">
    <w:name w:val="heading 2"/>
    <w:basedOn w:val="Standard"/>
    <w:next w:val="Standard"/>
    <w:link w:val="Heading2Char"/>
    <w:uiPriority w:val="9"/>
    <w:unhideWhenUsed/>
    <w:qFormat/>
    <w:rsid w:val="00C266AF"/>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856A7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C266AF"/>
    <w:rPr>
      <w:rFonts w:ascii="Calibri Light" w:eastAsia="NSimSun" w:hAnsi="Calibri Light" w:cs="Lucida Sans"/>
      <w:color w:val="2E74B5"/>
      <w:kern w:val="3"/>
      <w:sz w:val="32"/>
      <w:szCs w:val="32"/>
      <w:lang w:eastAsia="zh-CN" w:bidi="hi-IN"/>
    </w:rPr>
  </w:style>
  <w:style w:type="character" w:customStyle="1" w:styleId="Heading2Char">
    <w:name w:val="Heading 2 Char"/>
    <w:basedOn w:val="DefaultParagraphFont"/>
    <w:link w:val="Heading2"/>
    <w:uiPriority w:val="9"/>
    <w:rsid w:val="00C266AF"/>
    <w:rPr>
      <w:rFonts w:ascii="Calibri Light" w:eastAsia="NSimSun" w:hAnsi="Calibri Light" w:cs="Lucida Sans"/>
      <w:color w:val="2E74B5"/>
      <w:kern w:val="3"/>
      <w:sz w:val="26"/>
      <w:szCs w:val="26"/>
      <w:lang w:eastAsia="zh-CN" w:bidi="hi-IN"/>
    </w:rPr>
  </w:style>
  <w:style w:type="character" w:customStyle="1" w:styleId="Internetlink">
    <w:name w:val="Internet link"/>
    <w:basedOn w:val="DefaultParagraphFont"/>
    <w:rsid w:val="00C266AF"/>
    <w:rPr>
      <w:color w:val="0563C1"/>
      <w:u w:val="single"/>
    </w:rPr>
  </w:style>
  <w:style w:type="paragraph" w:styleId="ListParagraph">
    <w:name w:val="List Paragraph"/>
    <w:basedOn w:val="Normal"/>
    <w:uiPriority w:val="34"/>
    <w:qFormat/>
    <w:rsid w:val="00481952"/>
    <w:pPr>
      <w:ind w:left="720"/>
      <w:contextualSpacing/>
    </w:pPr>
  </w:style>
  <w:style w:type="character" w:styleId="Hyperlink">
    <w:name w:val="Hyperlink"/>
    <w:basedOn w:val="DefaultParagraphFont"/>
    <w:uiPriority w:val="99"/>
    <w:unhideWhenUsed/>
    <w:rsid w:val="00F330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hyperlink" Target="http://www.marstonvale.org"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vents@bedsguiding.org.uk"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mailto:events@bedsguiding.org.uk" TargetMode="Externa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920E0E207E9241B5F77DB6FD50F206" ma:contentTypeVersion="9" ma:contentTypeDescription="Create a new document." ma:contentTypeScope="" ma:versionID="c1f646824ec4f6826eccaeae8abdd8d7">
  <xsd:schema xmlns:xsd="http://www.w3.org/2001/XMLSchema" xmlns:xs="http://www.w3.org/2001/XMLSchema" xmlns:p="http://schemas.microsoft.com/office/2006/metadata/properties" xmlns:ns2="d296105f-15df-4102-a427-ce6f82edbe37" xmlns:ns3="e2657b45-6ec2-4a6e-8705-287ca795e4e1" targetNamespace="http://schemas.microsoft.com/office/2006/metadata/properties" ma:root="true" ma:fieldsID="e2352fa6bc4579633dff2f6920e5b2d2" ns2:_="" ns3:_="">
    <xsd:import namespace="d296105f-15df-4102-a427-ce6f82edbe37"/>
    <xsd:import namespace="e2657b45-6ec2-4a6e-8705-287ca795e4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6105f-15df-4102-a427-ce6f82edb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5ca94a6-fbd1-48e9-9e68-a2a985368d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57b45-6ec2-4a6e-8705-287ca795e4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9f6712-e53f-40b0-b706-9bd905ed9cbd}" ma:internalName="TaxCatchAll" ma:showField="CatchAllData" ma:web="e2657b45-6ec2-4a6e-8705-287ca795e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57b45-6ec2-4a6e-8705-287ca795e4e1" xsi:nil="true"/>
    <lcf76f155ced4ddcb4097134ff3c332f xmlns="d296105f-15df-4102-a427-ce6f82edbe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B152B8-CB9A-48A9-960B-58EC3710B2D4}">
  <ds:schemaRefs>
    <ds:schemaRef ds:uri="http://schemas.microsoft.com/sharepoint/v3/contenttype/forms"/>
  </ds:schemaRefs>
</ds:datastoreItem>
</file>

<file path=customXml/itemProps2.xml><?xml version="1.0" encoding="utf-8"?>
<ds:datastoreItem xmlns:ds="http://schemas.openxmlformats.org/officeDocument/2006/customXml" ds:itemID="{65CB8EFE-9A49-4985-BA25-0A0F13BF1C0D}"/>
</file>

<file path=customXml/itemProps3.xml><?xml version="1.0" encoding="utf-8"?>
<ds:datastoreItem xmlns:ds="http://schemas.openxmlformats.org/officeDocument/2006/customXml" ds:itemID="{B0618325-21C7-451F-ABCF-C2128FEE6803}"/>
</file>

<file path=docProps/app.xml><?xml version="1.0" encoding="utf-8"?>
<Properties xmlns="http://schemas.openxmlformats.org/officeDocument/2006/extended-properties" xmlns:vt="http://schemas.openxmlformats.org/officeDocument/2006/docPropsVTypes">
  <Template>Normal</Template>
  <TotalTime>0</TotalTime>
  <Pages>1</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Carolyn.Hare.JP@ejudiciary.net</dc:creator>
  <cp:keywords/>
  <dc:description/>
  <cp:lastModifiedBy>Hare JP, Carolyn</cp:lastModifiedBy>
  <cp:revision>28</cp:revision>
  <cp:lastPrinted>2023-07-20T15:34:00Z</cp:lastPrinted>
  <dcterms:created xsi:type="dcterms:W3CDTF">2023-03-28T15:35:00Z</dcterms:created>
  <dcterms:modified xsi:type="dcterms:W3CDTF">2023-07-20T15:36:00Z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0x01010028920E0E207E9241B5F77DB6FD50F206</vt:lpwstr>
  </property>
</Properties>
</file>